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A9" w:rsidRDefault="003A75A9" w:rsidP="00F04CDF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A75A9">
        <w:rPr>
          <w:rFonts w:ascii="Arial" w:hAnsi="Arial" w:cs="Arial"/>
          <w:color w:val="000000"/>
          <w:sz w:val="28"/>
          <w:szCs w:val="28"/>
          <w:shd w:val="clear" w:color="auto" w:fill="FFFFFF"/>
        </w:rPr>
        <w:t>«Я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</w:t>
      </w:r>
      <w:r w:rsidRPr="003A75A9">
        <w:rPr>
          <w:rFonts w:ascii="Arial" w:hAnsi="Arial" w:cs="Arial"/>
          <w:color w:val="000000"/>
          <w:sz w:val="28"/>
          <w:szCs w:val="28"/>
          <w:shd w:val="clear" w:color="auto" w:fill="FFFFFF"/>
        </w:rPr>
        <w:t>гражданин России»</w:t>
      </w:r>
    </w:p>
    <w:p w:rsidR="00826CB2" w:rsidRDefault="003A75A9" w:rsidP="00F04CDF">
      <w:pPr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3A75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помощь педагогическим работникам образовательных учреждений г. Тюмени, первичным ветеранским организациям на сайте Тюменского городского Профсоюза образования в разделе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«Мероприятия» – «Работа с ветеранами»</w:t>
      </w:r>
      <w:r w:rsidRPr="003A75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размещена программа гражданско-патриотического воспитания «Я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</w:t>
      </w:r>
      <w:r w:rsidRPr="003A75A9">
        <w:rPr>
          <w:rFonts w:ascii="Arial" w:hAnsi="Arial" w:cs="Arial"/>
          <w:color w:val="000000"/>
          <w:sz w:val="28"/>
          <w:szCs w:val="28"/>
          <w:shd w:val="clear" w:color="auto" w:fill="FFFFFF"/>
        </w:rPr>
        <w:t>гражданин России».</w:t>
      </w:r>
    </w:p>
    <w:p w:rsidR="00347424" w:rsidRDefault="00826CB2" w:rsidP="00347424">
      <w:pPr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Автор программы – Вера Андреевна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Христель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Заслуженный Учитель РФ,  член Совета ветеранов педагогического труда при Тюменском городском профсоюзе образования. Пройдя путь от учителя до директора гимназии № 12, Вера Андреевна всегда уверенно двигалась вперед навстречу новым технологиям обучения. </w:t>
      </w:r>
      <w:r w:rsidR="00347424">
        <w:rPr>
          <w:rFonts w:ascii="Arial" w:hAnsi="Arial" w:cs="Arial"/>
          <w:color w:val="000000"/>
          <w:sz w:val="28"/>
          <w:szCs w:val="28"/>
        </w:rPr>
        <w:t xml:space="preserve">Ей удалось реализовать много инновационных идей: новый базисный план, создание условий для обучения шестилеток, апробация системы обучения Л.В. </w:t>
      </w:r>
      <w:proofErr w:type="spellStart"/>
      <w:r w:rsidR="00347424">
        <w:rPr>
          <w:rFonts w:ascii="Arial" w:hAnsi="Arial" w:cs="Arial"/>
          <w:color w:val="000000"/>
          <w:sz w:val="28"/>
          <w:szCs w:val="28"/>
        </w:rPr>
        <w:t>Занкова</w:t>
      </w:r>
      <w:proofErr w:type="spellEnd"/>
      <w:r w:rsidR="00347424">
        <w:rPr>
          <w:rFonts w:ascii="Arial" w:hAnsi="Arial" w:cs="Arial"/>
          <w:color w:val="000000"/>
          <w:sz w:val="28"/>
          <w:szCs w:val="28"/>
        </w:rPr>
        <w:t xml:space="preserve">, сотрудничество с вузами и наукой. Вера Андреевна сумела настроить педагогический коллектив </w:t>
      </w:r>
      <w:r w:rsidR="00937003">
        <w:rPr>
          <w:rFonts w:ascii="Arial" w:hAnsi="Arial" w:cs="Arial"/>
          <w:color w:val="000000"/>
          <w:sz w:val="28"/>
          <w:szCs w:val="28"/>
        </w:rPr>
        <w:t>на работу в инновационном режиме, учила коллег не останавливаться перед новым и неизведанном, и всегда работать на результат.</w:t>
      </w:r>
      <w:bookmarkStart w:id="0" w:name="_GoBack"/>
      <w:bookmarkEnd w:id="0"/>
      <w:r w:rsidR="0093700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26CB2" w:rsidRDefault="00347424" w:rsidP="00347424">
      <w:pPr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Под ее руководством школа № 12 получила новый статус – гимназии, где главным направлением работы было формирование патриотизма у подрастающего поколения.</w:t>
      </w:r>
    </w:p>
    <w:p w:rsidR="002A4818" w:rsidRPr="002A4818" w:rsidRDefault="007006D0" w:rsidP="00F04CDF">
      <w:pPr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r w:rsidR="002A4818" w:rsidRPr="002A4818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Патриотизм и гражданственность не даются сразу, они формируются постепенно по мере складывания и развития личности. Главным инструментом формирования этих качеств является восп</w:t>
      </w:r>
      <w:r w:rsidR="003474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итание. Именно школа формирует </w:t>
      </w:r>
      <w:r w:rsidR="002A4818" w:rsidRPr="002A4818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 качества личности, которые позволяют человеку быть полноценным участником общественной жизни</w:t>
      </w:r>
      <w:r w:rsidR="00F04CDF">
        <w:rPr>
          <w:rFonts w:ascii="Arial" w:hAnsi="Arial" w:cs="Arial"/>
          <w:color w:val="000000"/>
          <w:sz w:val="28"/>
          <w:szCs w:val="28"/>
          <w:shd w:val="clear" w:color="auto" w:fill="FFFFFF"/>
        </w:rPr>
        <w:t>…При этом н</w:t>
      </w:r>
      <w:r w:rsidR="002A4818" w:rsidRPr="003A75A9">
        <w:rPr>
          <w:rFonts w:ascii="Arial" w:hAnsi="Arial" w:cs="Arial"/>
          <w:color w:val="000000"/>
          <w:sz w:val="28"/>
          <w:szCs w:val="28"/>
          <w:shd w:val="clear" w:color="auto" w:fill="FFFFFF"/>
        </w:rPr>
        <w:t>ужна не просто работа, а комплексный подход к гражда</w:t>
      </w:r>
      <w:r w:rsidR="002A4818">
        <w:rPr>
          <w:rFonts w:ascii="Arial" w:hAnsi="Arial" w:cs="Arial"/>
          <w:color w:val="000000"/>
          <w:sz w:val="28"/>
          <w:szCs w:val="28"/>
          <w:shd w:val="clear" w:color="auto" w:fill="FFFFFF"/>
        </w:rPr>
        <w:t>нско-патриотическому воспитанию», –</w:t>
      </w:r>
      <w:r w:rsidR="002A4818" w:rsidRPr="003A75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считает главный разработчик программы</w:t>
      </w:r>
      <w:r w:rsidR="00F04CD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04CDF" w:rsidRPr="00F04CDF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Вера Андреевна</w:t>
      </w:r>
      <w:r w:rsidR="00F04CD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F73422" w:rsidRDefault="00F73422" w:rsidP="00124E5B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A75A9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Программа</w:t>
      </w:r>
      <w:r w:rsidR="00F04CD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04CDF" w:rsidRPr="003A75A9">
        <w:rPr>
          <w:rFonts w:ascii="Arial" w:hAnsi="Arial" w:cs="Arial"/>
          <w:color w:val="000000"/>
          <w:sz w:val="28"/>
          <w:szCs w:val="28"/>
          <w:shd w:val="clear" w:color="auto" w:fill="FFFFFF"/>
        </w:rPr>
        <w:t>«Я</w:t>
      </w:r>
      <w:r w:rsidR="00F04CD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</w:t>
      </w:r>
      <w:r w:rsidR="00F04CDF" w:rsidRPr="003A75A9">
        <w:rPr>
          <w:rFonts w:ascii="Arial" w:hAnsi="Arial" w:cs="Arial"/>
          <w:color w:val="000000"/>
          <w:sz w:val="28"/>
          <w:szCs w:val="28"/>
          <w:shd w:val="clear" w:color="auto" w:fill="FFFFFF"/>
        </w:rPr>
        <w:t>гражданин России»</w:t>
      </w:r>
      <w:r w:rsidRPr="003A75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представляет собой определенную систему содержания, форм, методов и приемов педагогических воздействий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3A75A9">
        <w:rPr>
          <w:rFonts w:ascii="Arial" w:hAnsi="Arial" w:cs="Arial"/>
          <w:color w:val="000000"/>
          <w:sz w:val="28"/>
          <w:szCs w:val="28"/>
        </w:rPr>
        <w:br/>
      </w:r>
      <w:r w:rsidR="00F04CD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</w:t>
      </w:r>
      <w:r w:rsidRPr="003A75A9">
        <w:rPr>
          <w:rFonts w:ascii="Arial" w:hAnsi="Arial" w:cs="Arial"/>
          <w:color w:val="000000"/>
          <w:sz w:val="28"/>
          <w:szCs w:val="28"/>
          <w:shd w:val="clear" w:color="auto" w:fill="FFFFFF"/>
        </w:rPr>
        <w:t>Цель программы: создание единого социально-образовательного пространства школы, главной ценностью которого является личность каждого ребёнка, воспитание в нём человека культуры, гражданина, патриота.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851147" w:rsidRPr="003A75A9" w:rsidRDefault="003A75A9" w:rsidP="00F04CD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3A75A9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Программа рекомендована для работы пленумом районного Совета ветеранов войны и труда Ленинского административного округа города Тюмени и Советом ветеранов педагогического труда при Тюменской городской организации Профсоюза работников народного образования и науки.</w:t>
      </w:r>
      <w:r w:rsidRPr="003A75A9">
        <w:rPr>
          <w:rFonts w:ascii="Arial" w:hAnsi="Arial" w:cs="Arial"/>
          <w:color w:val="000000"/>
          <w:sz w:val="28"/>
          <w:szCs w:val="28"/>
        </w:rPr>
        <w:br/>
      </w:r>
      <w:r w:rsidRPr="003A75A9">
        <w:rPr>
          <w:rFonts w:ascii="Arial" w:hAnsi="Arial" w:cs="Arial"/>
          <w:color w:val="000000"/>
          <w:sz w:val="28"/>
          <w:szCs w:val="28"/>
        </w:rPr>
        <w:br/>
      </w:r>
    </w:p>
    <w:sectPr w:rsidR="00851147" w:rsidRPr="003A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48"/>
    <w:rsid w:val="00124E5B"/>
    <w:rsid w:val="002A4818"/>
    <w:rsid w:val="00347424"/>
    <w:rsid w:val="003A75A9"/>
    <w:rsid w:val="00473EA6"/>
    <w:rsid w:val="00600209"/>
    <w:rsid w:val="007006D0"/>
    <w:rsid w:val="00826CB2"/>
    <w:rsid w:val="00851147"/>
    <w:rsid w:val="00897448"/>
    <w:rsid w:val="00902753"/>
    <w:rsid w:val="00937003"/>
    <w:rsid w:val="00AD40AA"/>
    <w:rsid w:val="00CB38BB"/>
    <w:rsid w:val="00F04CDF"/>
    <w:rsid w:val="00F7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D645"/>
  <w15:docId w15:val="{88C6B4E8-CB94-410B-BCB8-8ED73F76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 Надежда Валерьевна</dc:creator>
  <cp:keywords/>
  <dc:description/>
  <cp:lastModifiedBy>Александр Мерзляков</cp:lastModifiedBy>
  <cp:revision>12</cp:revision>
  <dcterms:created xsi:type="dcterms:W3CDTF">2019-05-14T07:59:00Z</dcterms:created>
  <dcterms:modified xsi:type="dcterms:W3CDTF">2019-05-19T04:44:00Z</dcterms:modified>
</cp:coreProperties>
</file>