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1B8" w:rsidRDefault="001D0C4A" w:rsidP="00D03705">
      <w:pPr>
        <w:pStyle w:val="3"/>
        <w:shd w:val="clear" w:color="auto" w:fill="auto"/>
        <w:spacing w:after="0" w:line="240" w:lineRule="auto"/>
        <w:ind w:right="340" w:hanging="1629"/>
      </w:pPr>
      <w:bookmarkStart w:id="0" w:name="_GoBack"/>
      <w:bookmarkEnd w:id="0"/>
      <w:r>
        <w:rPr>
          <w:rFonts w:eastAsia="Times New Roman"/>
          <w:noProof/>
          <w:color w:val="auto"/>
          <w:sz w:val="24"/>
          <w:szCs w:val="24"/>
        </w:rPr>
        <w:drawing>
          <wp:inline distT="0" distB="0" distL="0" distR="0">
            <wp:extent cx="7772400" cy="10439400"/>
            <wp:effectExtent l="0" t="0" r="0" b="0"/>
            <wp:docPr id="1" name="Рисунок 1" descr="Полож конк мол про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ж конк мол проф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1B8">
        <w:lastRenderedPageBreak/>
        <w:t>3. Участники Конкурса</w:t>
      </w:r>
    </w:p>
    <w:p w:rsidR="001D01B8" w:rsidRDefault="001D01B8" w:rsidP="0075262B">
      <w:pPr>
        <w:pStyle w:val="3"/>
        <w:numPr>
          <w:ilvl w:val="0"/>
          <w:numId w:val="2"/>
        </w:numPr>
        <w:shd w:val="clear" w:color="auto" w:fill="auto"/>
        <w:tabs>
          <w:tab w:val="left" w:pos="993"/>
          <w:tab w:val="left" w:pos="1134"/>
        </w:tabs>
        <w:spacing w:after="0" w:line="240" w:lineRule="auto"/>
        <w:ind w:left="20" w:firstLine="700"/>
        <w:jc w:val="both"/>
      </w:pPr>
      <w:r>
        <w:t xml:space="preserve"> Участниками Конкурса могут быть:</w:t>
      </w:r>
    </w:p>
    <w:p w:rsidR="001D01B8" w:rsidRPr="00793675" w:rsidRDefault="001D01B8" w:rsidP="0075262B">
      <w:pPr>
        <w:pStyle w:val="3"/>
        <w:shd w:val="clear" w:color="auto" w:fill="auto"/>
        <w:tabs>
          <w:tab w:val="left" w:pos="993"/>
          <w:tab w:val="left" w:pos="1134"/>
        </w:tabs>
        <w:spacing w:after="0" w:line="240" w:lineRule="auto"/>
        <w:ind w:left="20" w:right="20" w:firstLine="700"/>
        <w:jc w:val="both"/>
      </w:pPr>
      <w:r>
        <w:t>педагогические работники</w:t>
      </w:r>
      <w:r w:rsidRPr="0097204A">
        <w:t xml:space="preserve"> </w:t>
      </w:r>
      <w:r w:rsidRPr="00B87A49">
        <w:t>общеобразовательных учреждений</w:t>
      </w:r>
      <w:r>
        <w:t xml:space="preserve">, имеющие стаж </w:t>
      </w:r>
      <w:r w:rsidRPr="00793675">
        <w:t>работы в должности до 3 лет (преимущественно члены профсоюза)</w:t>
      </w:r>
      <w:r>
        <w:t xml:space="preserve">, которые в рамках  номинации «Моя методическая идея» представляют конкурсные материалы с описанием </w:t>
      </w:r>
      <w:r w:rsidRPr="00976AA8">
        <w:rPr>
          <w:color w:val="auto"/>
        </w:rPr>
        <w:t>методической идеи</w:t>
      </w:r>
      <w:r w:rsidRPr="00976AA8">
        <w:rPr>
          <w:rStyle w:val="21"/>
          <w:color w:val="auto"/>
          <w:sz w:val="24"/>
          <w:szCs w:val="24"/>
        </w:rPr>
        <w:t xml:space="preserve"> </w:t>
      </w:r>
      <w:r w:rsidRPr="00976AA8">
        <w:rPr>
          <w:rStyle w:val="21"/>
          <w:color w:val="auto"/>
        </w:rPr>
        <w:t>и фрагмента учебного занятия по предмету</w:t>
      </w:r>
      <w:r w:rsidRPr="00976AA8">
        <w:rPr>
          <w:rStyle w:val="21"/>
          <w:b/>
          <w:color w:val="auto"/>
        </w:rPr>
        <w:t>/</w:t>
      </w:r>
      <w:r>
        <w:rPr>
          <w:rStyle w:val="21"/>
          <w:color w:val="auto"/>
        </w:rPr>
        <w:t>курсу</w:t>
      </w:r>
      <w:r w:rsidRPr="00976AA8">
        <w:t>;</w:t>
      </w:r>
    </w:p>
    <w:p w:rsidR="001D01B8" w:rsidRDefault="001D01B8" w:rsidP="0075262B">
      <w:pPr>
        <w:pStyle w:val="3"/>
        <w:shd w:val="clear" w:color="auto" w:fill="auto"/>
        <w:tabs>
          <w:tab w:val="left" w:pos="993"/>
          <w:tab w:val="left" w:pos="1134"/>
        </w:tabs>
        <w:spacing w:after="0" w:line="240" w:lineRule="auto"/>
        <w:ind w:left="20" w:right="20" w:firstLine="700"/>
        <w:jc w:val="both"/>
      </w:pPr>
      <w:r>
        <w:t>руководители</w:t>
      </w:r>
      <w:r w:rsidRPr="00976AA8">
        <w:rPr>
          <w:b/>
        </w:rPr>
        <w:t>/</w:t>
      </w:r>
      <w:r w:rsidRPr="00793675">
        <w:t>заместители руководителей общеобразовательных учреждений, имеющие постоянное место работы в соответствующей должности от 3 до 5 лет (преимущественно члены</w:t>
      </w:r>
      <w:r>
        <w:t xml:space="preserve"> профсоюза), которые для участия в номинации «Моя проектная идея»</w:t>
      </w:r>
      <w:r w:rsidRPr="00976AA8">
        <w:t xml:space="preserve"> </w:t>
      </w:r>
      <w:r>
        <w:t xml:space="preserve">представляют конкурсные материалы с описанием </w:t>
      </w:r>
      <w:r>
        <w:rPr>
          <w:color w:val="auto"/>
        </w:rPr>
        <w:t>проектн</w:t>
      </w:r>
      <w:r w:rsidRPr="00976AA8">
        <w:rPr>
          <w:color w:val="auto"/>
        </w:rPr>
        <w:t>ой идеи</w:t>
      </w:r>
      <w:r w:rsidRPr="00976AA8">
        <w:rPr>
          <w:rStyle w:val="21"/>
          <w:color w:val="auto"/>
          <w:sz w:val="24"/>
          <w:szCs w:val="24"/>
        </w:rPr>
        <w:t xml:space="preserve"> </w:t>
      </w:r>
      <w:r w:rsidRPr="00976AA8">
        <w:rPr>
          <w:rStyle w:val="21"/>
          <w:color w:val="auto"/>
        </w:rPr>
        <w:t>и фрагмента</w:t>
      </w:r>
      <w:r>
        <w:rPr>
          <w:rStyle w:val="21"/>
          <w:color w:val="auto"/>
        </w:rPr>
        <w:t xml:space="preserve"> публичного </w:t>
      </w:r>
      <w:r w:rsidRPr="00C23CD7">
        <w:rPr>
          <w:rStyle w:val="21"/>
          <w:color w:val="auto"/>
        </w:rPr>
        <w:t>выступления</w:t>
      </w:r>
      <w:r w:rsidRPr="00C23CD7">
        <w:rPr>
          <w:color w:val="FF0000"/>
        </w:rPr>
        <w:t xml:space="preserve"> </w:t>
      </w:r>
      <w:r w:rsidRPr="00C23CD7">
        <w:t xml:space="preserve">в рамках </w:t>
      </w:r>
      <w:r w:rsidRPr="0039331E">
        <w:rPr>
          <w:color w:val="auto"/>
        </w:rPr>
        <w:t xml:space="preserve">единой темы </w:t>
      </w:r>
      <w:r w:rsidRPr="00C23CD7">
        <w:rPr>
          <w:color w:val="auto"/>
        </w:rPr>
        <w:t xml:space="preserve">«Моя </w:t>
      </w:r>
      <w:r>
        <w:rPr>
          <w:color w:val="auto"/>
        </w:rPr>
        <w:t>инициатива в образовании»</w:t>
      </w:r>
      <w:r w:rsidRPr="00C23CD7">
        <w:t>.</w:t>
      </w:r>
    </w:p>
    <w:p w:rsidR="001D01B8" w:rsidRDefault="001D01B8" w:rsidP="0075262B">
      <w:pPr>
        <w:pStyle w:val="3"/>
        <w:shd w:val="clear" w:color="auto" w:fill="auto"/>
        <w:tabs>
          <w:tab w:val="left" w:pos="993"/>
          <w:tab w:val="left" w:pos="1134"/>
        </w:tabs>
        <w:spacing w:after="0" w:line="240" w:lineRule="auto"/>
        <w:ind w:left="20" w:right="20" w:firstLine="700"/>
        <w:jc w:val="both"/>
      </w:pPr>
    </w:p>
    <w:p w:rsidR="001D01B8" w:rsidRPr="00793675" w:rsidRDefault="001D01B8" w:rsidP="00FC45C7">
      <w:pPr>
        <w:pStyle w:val="3"/>
        <w:tabs>
          <w:tab w:val="left" w:pos="993"/>
          <w:tab w:val="left" w:pos="1134"/>
        </w:tabs>
        <w:spacing w:after="0"/>
        <w:ind w:firstLine="3402"/>
        <w:jc w:val="both"/>
      </w:pPr>
      <w:r w:rsidRPr="00793675">
        <w:t>4. Порядок проведения Конкурса</w:t>
      </w:r>
    </w:p>
    <w:p w:rsidR="001D01B8" w:rsidRPr="00793675" w:rsidRDefault="001D01B8" w:rsidP="00FC45C7">
      <w:pPr>
        <w:pStyle w:val="3"/>
        <w:tabs>
          <w:tab w:val="left" w:pos="993"/>
          <w:tab w:val="left" w:pos="1134"/>
        </w:tabs>
        <w:spacing w:after="0"/>
        <w:ind w:firstLine="709"/>
        <w:jc w:val="both"/>
      </w:pPr>
      <w:r w:rsidRPr="00793675">
        <w:t xml:space="preserve">4.1. Проведение Конкурса предусматривает презентацию и экспертную оценку </w:t>
      </w:r>
      <w:r w:rsidRPr="00CC025A">
        <w:rPr>
          <w:color w:val="auto"/>
        </w:rPr>
        <w:t xml:space="preserve">актуальности, продуктивности и перспективности </w:t>
      </w:r>
      <w:r w:rsidRPr="00793675">
        <w:t xml:space="preserve">методических идей, представленных молодыми учителями, </w:t>
      </w:r>
      <w:r>
        <w:t xml:space="preserve">а также </w:t>
      </w:r>
      <w:r w:rsidRPr="00793675">
        <w:t>проектов, представленных  молодыми управленческими кадрами для публичной апробации</w:t>
      </w:r>
      <w:r>
        <w:t xml:space="preserve"> </w:t>
      </w:r>
      <w:r w:rsidRPr="0069425F">
        <w:t>на тематических площадках Конкурса.</w:t>
      </w:r>
    </w:p>
    <w:p w:rsidR="001D01B8" w:rsidRPr="00793675" w:rsidRDefault="001D01B8" w:rsidP="00D07538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793675">
        <w:rPr>
          <w:rFonts w:ascii="Times New Roman" w:hAnsi="Times New Roman" w:cs="Times New Roman"/>
          <w:sz w:val="26"/>
          <w:szCs w:val="26"/>
        </w:rPr>
        <w:t>4.2. К</w:t>
      </w:r>
      <w:r>
        <w:rPr>
          <w:rFonts w:ascii="Times New Roman" w:hAnsi="Times New Roman" w:cs="Times New Roman"/>
          <w:sz w:val="26"/>
          <w:szCs w:val="26"/>
        </w:rPr>
        <w:t>онкурс проводится на двух уровнях</w:t>
      </w:r>
      <w:r w:rsidRPr="00793675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D01B8" w:rsidRPr="00793675" w:rsidRDefault="001D01B8" w:rsidP="00BE6D0D">
      <w:pPr>
        <w:pStyle w:val="3"/>
        <w:shd w:val="clear" w:color="auto" w:fill="auto"/>
        <w:tabs>
          <w:tab w:val="left" w:pos="993"/>
          <w:tab w:val="left" w:pos="1134"/>
        </w:tabs>
        <w:spacing w:after="0" w:line="240" w:lineRule="auto"/>
        <w:ind w:left="709"/>
        <w:jc w:val="both"/>
      </w:pPr>
      <w:r>
        <w:t>школьном</w:t>
      </w:r>
      <w:r w:rsidRPr="00793675">
        <w:t xml:space="preserve"> – до 20 декабря 2019 года; </w:t>
      </w:r>
    </w:p>
    <w:p w:rsidR="001D01B8" w:rsidRPr="00793675" w:rsidRDefault="001D01B8" w:rsidP="00BE6D0D">
      <w:pPr>
        <w:pStyle w:val="3"/>
        <w:shd w:val="clear" w:color="auto" w:fill="auto"/>
        <w:tabs>
          <w:tab w:val="left" w:pos="993"/>
          <w:tab w:val="left" w:pos="1134"/>
        </w:tabs>
        <w:spacing w:after="0" w:line="240" w:lineRule="auto"/>
        <w:ind w:left="709"/>
        <w:jc w:val="both"/>
      </w:pPr>
      <w:r>
        <w:t>муниципальном</w:t>
      </w:r>
      <w:r w:rsidRPr="00793675">
        <w:t xml:space="preserve"> – с 25 декабря 2019 года по 30 января 2020 года.</w:t>
      </w:r>
    </w:p>
    <w:p w:rsidR="001D01B8" w:rsidRPr="00793675" w:rsidRDefault="001D01B8" w:rsidP="006065F0">
      <w:pPr>
        <w:pStyle w:val="3"/>
        <w:shd w:val="clear" w:color="auto" w:fill="auto"/>
        <w:tabs>
          <w:tab w:val="left" w:pos="993"/>
          <w:tab w:val="left" w:pos="1134"/>
        </w:tabs>
        <w:spacing w:after="0" w:line="240" w:lineRule="auto"/>
        <w:ind w:firstLine="709"/>
        <w:jc w:val="both"/>
      </w:pPr>
      <w:r w:rsidRPr="00793675">
        <w:t>4.3. Формат проведения Конкурса на муниципальном уровне предусматривает два этапа:</w:t>
      </w:r>
    </w:p>
    <w:p w:rsidR="001D01B8" w:rsidRPr="00793675" w:rsidRDefault="001D01B8" w:rsidP="006065F0">
      <w:pPr>
        <w:pStyle w:val="3"/>
        <w:shd w:val="clear" w:color="auto" w:fill="auto"/>
        <w:tabs>
          <w:tab w:val="left" w:pos="993"/>
          <w:tab w:val="left" w:pos="1134"/>
        </w:tabs>
        <w:spacing w:after="0" w:line="240" w:lineRule="auto"/>
        <w:ind w:left="709"/>
        <w:jc w:val="both"/>
      </w:pPr>
      <w:r w:rsidRPr="00793675">
        <w:t>заочный (с 25 декабря 2019 года до 20 января 2020 года);</w:t>
      </w:r>
    </w:p>
    <w:p w:rsidR="001D01B8" w:rsidRPr="00793675" w:rsidRDefault="001D01B8" w:rsidP="006065F0">
      <w:pPr>
        <w:pStyle w:val="3"/>
        <w:shd w:val="clear" w:color="auto" w:fill="auto"/>
        <w:tabs>
          <w:tab w:val="left" w:pos="993"/>
          <w:tab w:val="left" w:pos="1134"/>
        </w:tabs>
        <w:spacing w:after="0" w:line="240" w:lineRule="auto"/>
        <w:ind w:left="709"/>
        <w:jc w:val="both"/>
      </w:pPr>
      <w:r w:rsidRPr="00793675">
        <w:t>очный (с 20 по 30 января 2020 года).</w:t>
      </w:r>
    </w:p>
    <w:p w:rsidR="001D01B8" w:rsidRDefault="001D01B8" w:rsidP="006065F0">
      <w:pPr>
        <w:pStyle w:val="3"/>
        <w:tabs>
          <w:tab w:val="left" w:pos="993"/>
          <w:tab w:val="left" w:pos="1134"/>
        </w:tabs>
        <w:spacing w:after="0"/>
        <w:ind w:firstLine="709"/>
        <w:jc w:val="both"/>
      </w:pPr>
      <w:r w:rsidRPr="00793675">
        <w:t>4.</w:t>
      </w:r>
      <w:r>
        <w:t>3.1</w:t>
      </w:r>
      <w:r w:rsidRPr="00793675">
        <w:t xml:space="preserve">. Заочный этап предусматривает </w:t>
      </w:r>
      <w:r w:rsidRPr="00D07538">
        <w:rPr>
          <w:b/>
          <w:i/>
        </w:rPr>
        <w:t>предоставление</w:t>
      </w:r>
      <w:r w:rsidRPr="00793675">
        <w:t xml:space="preserve"> его участниками </w:t>
      </w:r>
      <w:r>
        <w:rPr>
          <w:b/>
          <w:i/>
        </w:rPr>
        <w:t>на адрес электронной почты О</w:t>
      </w:r>
      <w:r w:rsidRPr="00D865C2">
        <w:rPr>
          <w:b/>
          <w:i/>
        </w:rPr>
        <w:t>ргкомитета</w:t>
      </w:r>
      <w:r>
        <w:t>: gimc172@gmail.com (</w:t>
      </w:r>
      <w:r w:rsidRPr="00D865C2">
        <w:rPr>
          <w:b/>
          <w:i/>
        </w:rPr>
        <w:t>обязательно указать</w:t>
      </w:r>
      <w:r>
        <w:t xml:space="preserve"> «Фестиваль методических идей молодых педагогов»).</w:t>
      </w:r>
    </w:p>
    <w:p w:rsidR="001D01B8" w:rsidRPr="00793675" w:rsidRDefault="001D01B8" w:rsidP="00FC45C7">
      <w:pPr>
        <w:pStyle w:val="3"/>
        <w:shd w:val="clear" w:color="auto" w:fill="auto"/>
        <w:tabs>
          <w:tab w:val="left" w:pos="993"/>
          <w:tab w:val="left" w:pos="1134"/>
        </w:tabs>
        <w:spacing w:after="0" w:line="240" w:lineRule="auto"/>
        <w:ind w:firstLine="709"/>
        <w:jc w:val="both"/>
      </w:pPr>
      <w:r>
        <w:rPr>
          <w:b/>
          <w:i/>
        </w:rPr>
        <w:t>В</w:t>
      </w:r>
      <w:r w:rsidRPr="00793675">
        <w:rPr>
          <w:b/>
          <w:i/>
        </w:rPr>
        <w:t xml:space="preserve"> срок до 25 декабря 2019 года</w:t>
      </w:r>
      <w:r w:rsidRPr="00793675">
        <w:t>:</w:t>
      </w:r>
    </w:p>
    <w:p w:rsidR="001D01B8" w:rsidRPr="00793675" w:rsidRDefault="001D01B8" w:rsidP="00D6534C">
      <w:pPr>
        <w:pStyle w:val="3"/>
        <w:tabs>
          <w:tab w:val="left" w:pos="993"/>
          <w:tab w:val="left" w:pos="1134"/>
        </w:tabs>
        <w:spacing w:after="0"/>
        <w:ind w:firstLine="709"/>
        <w:jc w:val="both"/>
      </w:pPr>
      <w:r w:rsidRPr="00793675">
        <w:t xml:space="preserve">1) анкеты-заявки участника Конкурса в соответствии с Приложением 2 к настоящему Положению (в формате .doc); </w:t>
      </w:r>
    </w:p>
    <w:p w:rsidR="001D01B8" w:rsidRPr="00793675" w:rsidRDefault="001D01B8" w:rsidP="00D6534C">
      <w:pPr>
        <w:pStyle w:val="3"/>
        <w:tabs>
          <w:tab w:val="left" w:pos="993"/>
          <w:tab w:val="left" w:pos="1134"/>
        </w:tabs>
        <w:spacing w:after="0"/>
        <w:ind w:firstLine="709"/>
        <w:jc w:val="both"/>
      </w:pPr>
      <w:r w:rsidRPr="00793675">
        <w:t>2) отсканированного заявления участника Конкурса, оформленного в соответствии с Приложением 3 к настоящему Положению (в формате .pdf);</w:t>
      </w:r>
    </w:p>
    <w:p w:rsidR="001D01B8" w:rsidRPr="00976AA8" w:rsidRDefault="001D01B8" w:rsidP="00FC45C7">
      <w:pPr>
        <w:pStyle w:val="3"/>
        <w:shd w:val="clear" w:color="auto" w:fill="auto"/>
        <w:tabs>
          <w:tab w:val="left" w:pos="993"/>
          <w:tab w:val="left" w:pos="1134"/>
        </w:tabs>
        <w:spacing w:after="0" w:line="240" w:lineRule="auto"/>
        <w:ind w:firstLine="709"/>
        <w:jc w:val="both"/>
      </w:pPr>
      <w:r w:rsidRPr="00793675">
        <w:t xml:space="preserve">3) фотографии - </w:t>
      </w:r>
      <w:r w:rsidRPr="00793675">
        <w:rPr>
          <w:b/>
          <w:i/>
        </w:rPr>
        <w:t>портрет</w:t>
      </w:r>
      <w:r>
        <w:rPr>
          <w:b/>
          <w:i/>
        </w:rPr>
        <w:t>ного</w:t>
      </w:r>
      <w:r w:rsidRPr="00793675">
        <w:rPr>
          <w:b/>
          <w:i/>
        </w:rPr>
        <w:t xml:space="preserve"> фото</w:t>
      </w:r>
      <w:r>
        <w:t xml:space="preserve"> </w:t>
      </w:r>
      <w:r w:rsidRPr="00976AA8">
        <w:rPr>
          <w:b/>
          <w:i/>
        </w:rPr>
        <w:t>делового характера</w:t>
      </w:r>
      <w:r w:rsidRPr="00976AA8">
        <w:t xml:space="preserve"> (в формате jpeg, gif, размером не менее 1024*768).</w:t>
      </w:r>
    </w:p>
    <w:p w:rsidR="001D01B8" w:rsidRPr="00976AA8" w:rsidRDefault="001D01B8" w:rsidP="00E660B9">
      <w:pPr>
        <w:pStyle w:val="3"/>
        <w:shd w:val="clear" w:color="auto" w:fill="auto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i/>
          <w:color w:val="auto"/>
        </w:rPr>
      </w:pPr>
      <w:r w:rsidRPr="00976AA8">
        <w:rPr>
          <w:b/>
          <w:i/>
        </w:rPr>
        <w:t>В срок до 30 декабря 2019 года</w:t>
      </w:r>
      <w:r w:rsidRPr="00976AA8">
        <w:t xml:space="preserve"> </w:t>
      </w:r>
      <w:r w:rsidRPr="00976AA8">
        <w:rPr>
          <w:color w:val="auto"/>
        </w:rPr>
        <w:t xml:space="preserve">– конкурсных материалов, содержание которых </w:t>
      </w:r>
      <w:r w:rsidRPr="00976AA8">
        <w:rPr>
          <w:i/>
          <w:color w:val="auto"/>
        </w:rPr>
        <w:t>отражает</w:t>
      </w:r>
      <w:r w:rsidRPr="00976AA8">
        <w:rPr>
          <w:color w:val="auto"/>
        </w:rPr>
        <w:t xml:space="preserve"> </w:t>
      </w:r>
      <w:r w:rsidRPr="00976AA8">
        <w:rPr>
          <w:i/>
          <w:color w:val="auto"/>
        </w:rPr>
        <w:t>обоснование:</w:t>
      </w:r>
    </w:p>
    <w:p w:rsidR="001D01B8" w:rsidRPr="00976AA8" w:rsidRDefault="001D01B8" w:rsidP="00C05C31">
      <w:pPr>
        <w:pStyle w:val="3"/>
        <w:shd w:val="clear" w:color="auto" w:fill="auto"/>
        <w:spacing w:after="0" w:line="240" w:lineRule="auto"/>
        <w:jc w:val="both"/>
        <w:rPr>
          <w:color w:val="auto"/>
        </w:rPr>
      </w:pPr>
      <w:r w:rsidRPr="00976AA8">
        <w:rPr>
          <w:i/>
          <w:color w:val="auto"/>
        </w:rPr>
        <w:tab/>
        <w:t>актуальности методической/проектной идеи</w:t>
      </w:r>
      <w:r w:rsidRPr="00976AA8">
        <w:rPr>
          <w:color w:val="auto"/>
        </w:rPr>
        <w:t xml:space="preserve"> и </w:t>
      </w:r>
      <w:r w:rsidRPr="00976AA8">
        <w:rPr>
          <w:i/>
          <w:color w:val="auto"/>
        </w:rPr>
        <w:t>проблемы</w:t>
      </w:r>
      <w:r w:rsidRPr="00976AA8">
        <w:rPr>
          <w:color w:val="auto"/>
        </w:rPr>
        <w:t xml:space="preserve">, разрешаемой в процессе педагогической деятельности; </w:t>
      </w:r>
    </w:p>
    <w:p w:rsidR="001D01B8" w:rsidRPr="00976AA8" w:rsidRDefault="001D01B8" w:rsidP="00C05C31">
      <w:pPr>
        <w:pStyle w:val="3"/>
        <w:shd w:val="clear" w:color="auto" w:fill="auto"/>
        <w:spacing w:after="0" w:line="240" w:lineRule="auto"/>
        <w:jc w:val="both"/>
        <w:rPr>
          <w:color w:val="auto"/>
        </w:rPr>
      </w:pPr>
      <w:r w:rsidRPr="00976AA8">
        <w:rPr>
          <w:color w:val="auto"/>
        </w:rPr>
        <w:tab/>
      </w:r>
      <w:r w:rsidRPr="00976AA8">
        <w:rPr>
          <w:i/>
          <w:color w:val="auto"/>
        </w:rPr>
        <w:t>выбора</w:t>
      </w:r>
      <w:r w:rsidRPr="00976AA8">
        <w:rPr>
          <w:color w:val="auto"/>
        </w:rPr>
        <w:t xml:space="preserve"> применяемых для этого </w:t>
      </w:r>
      <w:r w:rsidRPr="00976AA8">
        <w:rPr>
          <w:i/>
          <w:color w:val="auto"/>
        </w:rPr>
        <w:t>методических средств</w:t>
      </w:r>
      <w:r w:rsidRPr="00976AA8">
        <w:rPr>
          <w:color w:val="auto"/>
        </w:rPr>
        <w:t xml:space="preserve"> (подходов, технологий, методик, методов, способов и др.) с оценкой их эффективности; </w:t>
      </w:r>
    </w:p>
    <w:p w:rsidR="001D01B8" w:rsidRPr="00976AA8" w:rsidRDefault="001D01B8" w:rsidP="00C05C31">
      <w:pPr>
        <w:pStyle w:val="3"/>
        <w:shd w:val="clear" w:color="auto" w:fill="auto"/>
        <w:tabs>
          <w:tab w:val="left" w:pos="709"/>
          <w:tab w:val="left" w:pos="1134"/>
        </w:tabs>
        <w:spacing w:after="0" w:line="240" w:lineRule="auto"/>
        <w:jc w:val="both"/>
        <w:rPr>
          <w:color w:val="auto"/>
        </w:rPr>
      </w:pPr>
      <w:r w:rsidRPr="00976AA8">
        <w:rPr>
          <w:color w:val="auto"/>
        </w:rPr>
        <w:tab/>
      </w:r>
      <w:r w:rsidRPr="00976AA8">
        <w:rPr>
          <w:i/>
          <w:color w:val="auto"/>
        </w:rPr>
        <w:t>опыта</w:t>
      </w:r>
      <w:r w:rsidRPr="00976AA8">
        <w:rPr>
          <w:color w:val="auto"/>
        </w:rPr>
        <w:t xml:space="preserve"> </w:t>
      </w:r>
      <w:r w:rsidRPr="00976AA8">
        <w:rPr>
          <w:i/>
          <w:color w:val="auto"/>
        </w:rPr>
        <w:t>практического</w:t>
      </w:r>
      <w:r w:rsidRPr="00976AA8">
        <w:rPr>
          <w:color w:val="auto"/>
        </w:rPr>
        <w:t xml:space="preserve"> </w:t>
      </w:r>
      <w:r w:rsidRPr="00976AA8">
        <w:rPr>
          <w:i/>
          <w:color w:val="auto"/>
        </w:rPr>
        <w:t>решения</w:t>
      </w:r>
      <w:r w:rsidRPr="00976AA8">
        <w:rPr>
          <w:color w:val="auto"/>
        </w:rPr>
        <w:t xml:space="preserve"> конкретных </w:t>
      </w:r>
      <w:r w:rsidRPr="00976AA8">
        <w:rPr>
          <w:i/>
          <w:color w:val="auto"/>
        </w:rPr>
        <w:t>профессиональных задач</w:t>
      </w:r>
      <w:r w:rsidRPr="00976AA8">
        <w:rPr>
          <w:color w:val="auto"/>
        </w:rPr>
        <w:t xml:space="preserve"> или построения собственной методической системы </w:t>
      </w:r>
      <w:r w:rsidRPr="00976AA8">
        <w:rPr>
          <w:i/>
          <w:color w:val="auto"/>
        </w:rPr>
        <w:t>в контексте их соответствия</w:t>
      </w:r>
      <w:r w:rsidRPr="00976AA8">
        <w:rPr>
          <w:color w:val="auto"/>
        </w:rPr>
        <w:t xml:space="preserve"> планируемым образовательным результатам, заданным </w:t>
      </w:r>
      <w:r w:rsidRPr="00976AA8">
        <w:rPr>
          <w:i/>
          <w:color w:val="auto"/>
        </w:rPr>
        <w:t>ФГОС ОО</w:t>
      </w:r>
      <w:r w:rsidRPr="00976AA8">
        <w:rPr>
          <w:color w:val="auto"/>
        </w:rPr>
        <w:t>;</w:t>
      </w:r>
    </w:p>
    <w:p w:rsidR="001D01B8" w:rsidRPr="00250F63" w:rsidRDefault="001D01B8" w:rsidP="0039331E">
      <w:pPr>
        <w:pStyle w:val="3"/>
        <w:shd w:val="clear" w:color="auto" w:fill="auto"/>
        <w:spacing w:after="0" w:line="240" w:lineRule="auto"/>
        <w:jc w:val="both"/>
        <w:rPr>
          <w:color w:val="auto"/>
        </w:rPr>
      </w:pPr>
      <w:r w:rsidRPr="00976AA8">
        <w:rPr>
          <w:color w:val="auto"/>
        </w:rPr>
        <w:tab/>
        <w:t>используемых</w:t>
      </w:r>
      <w:r w:rsidRPr="00976AA8">
        <w:rPr>
          <w:i/>
          <w:color w:val="auto"/>
        </w:rPr>
        <w:t xml:space="preserve"> инструментов</w:t>
      </w:r>
      <w:r>
        <w:rPr>
          <w:i/>
          <w:color w:val="auto"/>
        </w:rPr>
        <w:t xml:space="preserve"> </w:t>
      </w:r>
      <w:r w:rsidRPr="00976AA8">
        <w:rPr>
          <w:i/>
          <w:color w:val="auto"/>
        </w:rPr>
        <w:t>оценивания</w:t>
      </w:r>
      <w:r>
        <w:rPr>
          <w:i/>
          <w:color w:val="auto"/>
        </w:rPr>
        <w:t xml:space="preserve"> </w:t>
      </w:r>
      <w:r w:rsidRPr="00CA1919">
        <w:rPr>
          <w:color w:val="auto"/>
        </w:rPr>
        <w:t>в контексте соответствия заданным критериям</w:t>
      </w:r>
      <w:r w:rsidRPr="00976AA8">
        <w:rPr>
          <w:color w:val="auto"/>
        </w:rPr>
        <w:t>.</w:t>
      </w:r>
    </w:p>
    <w:p w:rsidR="001D01B8" w:rsidRDefault="001D01B8" w:rsidP="009E1E4B">
      <w:pPr>
        <w:pStyle w:val="3"/>
        <w:tabs>
          <w:tab w:val="left" w:pos="993"/>
          <w:tab w:val="left" w:pos="1134"/>
        </w:tabs>
        <w:spacing w:after="0"/>
        <w:ind w:firstLine="709"/>
        <w:jc w:val="both"/>
        <w:rPr>
          <w:color w:val="auto"/>
        </w:rPr>
      </w:pPr>
      <w:r>
        <w:rPr>
          <w:color w:val="auto"/>
        </w:rPr>
        <w:t>4.5. </w:t>
      </w:r>
      <w:r w:rsidRPr="00EE284D">
        <w:rPr>
          <w:color w:val="auto"/>
        </w:rPr>
        <w:t xml:space="preserve">Требования к оформлению материалов в электронном виде: объем материалов не менее 2-х и не более 4-х страниц формата А4, шрифт </w:t>
      </w:r>
      <w:r w:rsidRPr="00EE284D">
        <w:rPr>
          <w:color w:val="auto"/>
          <w:lang w:val="en-US" w:eastAsia="en-US"/>
        </w:rPr>
        <w:t>Times</w:t>
      </w:r>
      <w:r w:rsidRPr="00EE284D">
        <w:rPr>
          <w:color w:val="auto"/>
          <w:lang w:eastAsia="en-US"/>
        </w:rPr>
        <w:t xml:space="preserve"> </w:t>
      </w:r>
      <w:r w:rsidRPr="00EE284D">
        <w:rPr>
          <w:color w:val="auto"/>
          <w:lang w:val="en-US" w:eastAsia="en-US"/>
        </w:rPr>
        <w:t>New</w:t>
      </w:r>
      <w:r w:rsidRPr="00EE284D">
        <w:rPr>
          <w:color w:val="auto"/>
          <w:lang w:eastAsia="en-US"/>
        </w:rPr>
        <w:t xml:space="preserve"> </w:t>
      </w:r>
      <w:r w:rsidRPr="00EE284D">
        <w:rPr>
          <w:color w:val="auto"/>
          <w:lang w:val="en-US" w:eastAsia="en-US"/>
        </w:rPr>
        <w:t>Roman</w:t>
      </w:r>
      <w:r w:rsidRPr="00EE284D">
        <w:rPr>
          <w:color w:val="auto"/>
          <w:lang w:eastAsia="en-US"/>
        </w:rPr>
        <w:t xml:space="preserve">, </w:t>
      </w:r>
      <w:r w:rsidRPr="00EE284D">
        <w:rPr>
          <w:color w:val="auto"/>
        </w:rPr>
        <w:t xml:space="preserve">размер шрифта – 12, интервал – 1,15, поля: верхнее – </w:t>
      </w:r>
      <w:smartTag w:uri="urn:schemas-microsoft-com:office:smarttags" w:element="metricconverter">
        <w:smartTagPr>
          <w:attr w:name="ProductID" w:val="15 мм"/>
        </w:smartTagPr>
        <w:r w:rsidRPr="00EE284D">
          <w:rPr>
            <w:color w:val="auto"/>
          </w:rPr>
          <w:t>15 мм</w:t>
        </w:r>
      </w:smartTag>
      <w:r w:rsidRPr="00EE284D">
        <w:rPr>
          <w:color w:val="auto"/>
        </w:rPr>
        <w:t xml:space="preserve">, нижнее – </w:t>
      </w:r>
      <w:smartTag w:uri="urn:schemas-microsoft-com:office:smarttags" w:element="metricconverter">
        <w:smartTagPr>
          <w:attr w:name="ProductID" w:val="15 мм"/>
        </w:smartTagPr>
        <w:r w:rsidRPr="00EE284D">
          <w:rPr>
            <w:color w:val="auto"/>
          </w:rPr>
          <w:t>15 мм</w:t>
        </w:r>
      </w:smartTag>
      <w:r w:rsidRPr="00EE284D">
        <w:rPr>
          <w:color w:val="auto"/>
        </w:rPr>
        <w:t xml:space="preserve">, левое – </w:t>
      </w:r>
      <w:smartTag w:uri="urn:schemas-microsoft-com:office:smarttags" w:element="metricconverter">
        <w:smartTagPr>
          <w:attr w:name="ProductID" w:val="20 мм"/>
        </w:smartTagPr>
        <w:r w:rsidRPr="00EE284D">
          <w:rPr>
            <w:color w:val="auto"/>
          </w:rPr>
          <w:t>20 мм</w:t>
        </w:r>
      </w:smartTag>
      <w:r w:rsidRPr="00EE284D">
        <w:rPr>
          <w:color w:val="auto"/>
        </w:rPr>
        <w:t xml:space="preserve">, правое – </w:t>
      </w:r>
      <w:smartTag w:uri="urn:schemas-microsoft-com:office:smarttags" w:element="metricconverter">
        <w:smartTagPr>
          <w:attr w:name="ProductID" w:val="10 мм"/>
        </w:smartTagPr>
        <w:r w:rsidRPr="00EE284D">
          <w:rPr>
            <w:color w:val="auto"/>
          </w:rPr>
          <w:t>10 мм</w:t>
        </w:r>
      </w:smartTag>
      <w:r w:rsidRPr="00EE284D">
        <w:rPr>
          <w:color w:val="auto"/>
        </w:rPr>
        <w:t xml:space="preserve">; абзацы в тексте начинаются с отступа 1,25, обязательны выравнивание по ширине и нумерация страниц внизу по центру. В </w:t>
      </w:r>
      <w:r w:rsidRPr="00EE284D">
        <w:rPr>
          <w:color w:val="auto"/>
        </w:rPr>
        <w:lastRenderedPageBreak/>
        <w:t xml:space="preserve">заголовке материала </w:t>
      </w:r>
      <w:r>
        <w:rPr>
          <w:color w:val="auto"/>
        </w:rPr>
        <w:t>и колонтитуле</w:t>
      </w:r>
      <w:r w:rsidRPr="00EE284D">
        <w:rPr>
          <w:color w:val="auto"/>
        </w:rPr>
        <w:t xml:space="preserve"> указ</w:t>
      </w:r>
      <w:r>
        <w:rPr>
          <w:color w:val="auto"/>
        </w:rPr>
        <w:t>ывается</w:t>
      </w:r>
      <w:r w:rsidRPr="00EE284D">
        <w:rPr>
          <w:color w:val="auto"/>
        </w:rPr>
        <w:t xml:space="preserve"> автор и тем</w:t>
      </w:r>
      <w:r>
        <w:rPr>
          <w:color w:val="auto"/>
        </w:rPr>
        <w:t>а.</w:t>
      </w:r>
    </w:p>
    <w:p w:rsidR="001D01B8" w:rsidRPr="00F616F0" w:rsidRDefault="001D01B8" w:rsidP="00FC45C7">
      <w:pPr>
        <w:pStyle w:val="3"/>
        <w:tabs>
          <w:tab w:val="left" w:pos="993"/>
          <w:tab w:val="left" w:pos="1134"/>
        </w:tabs>
        <w:spacing w:after="0"/>
        <w:ind w:firstLine="709"/>
        <w:jc w:val="both"/>
        <w:rPr>
          <w:color w:val="auto"/>
        </w:rPr>
      </w:pPr>
      <w:r w:rsidRPr="00F616F0">
        <w:rPr>
          <w:color w:val="auto"/>
        </w:rPr>
        <w:t>4.6. Информирование участников Конкурса осуществляется индивидуально по электронным адресам, указанным в анкетах-заявках участников:</w:t>
      </w:r>
    </w:p>
    <w:p w:rsidR="001D01B8" w:rsidRPr="00F616F0" w:rsidRDefault="001D01B8" w:rsidP="00FC45C7">
      <w:pPr>
        <w:pStyle w:val="3"/>
        <w:tabs>
          <w:tab w:val="left" w:pos="993"/>
          <w:tab w:val="left" w:pos="1134"/>
        </w:tabs>
        <w:spacing w:after="0"/>
        <w:ind w:firstLine="709"/>
        <w:jc w:val="both"/>
        <w:rPr>
          <w:b/>
          <w:i/>
          <w:color w:val="auto"/>
        </w:rPr>
      </w:pPr>
      <w:r>
        <w:rPr>
          <w:color w:val="auto"/>
        </w:rPr>
        <w:t>о регистрации заявки и включении</w:t>
      </w:r>
      <w:r w:rsidRPr="00F616F0">
        <w:rPr>
          <w:color w:val="auto"/>
        </w:rPr>
        <w:t xml:space="preserve"> в число участников Конкурса – </w:t>
      </w:r>
      <w:r w:rsidRPr="00F616F0">
        <w:rPr>
          <w:b/>
          <w:i/>
          <w:color w:val="auto"/>
        </w:rPr>
        <w:t>не позднее 30 декабря 2019 года;</w:t>
      </w:r>
    </w:p>
    <w:p w:rsidR="001D01B8" w:rsidRPr="00E92419" w:rsidRDefault="001D01B8" w:rsidP="00604B3D">
      <w:pPr>
        <w:pStyle w:val="3"/>
        <w:tabs>
          <w:tab w:val="left" w:pos="709"/>
          <w:tab w:val="left" w:pos="1134"/>
        </w:tabs>
        <w:spacing w:after="0"/>
        <w:jc w:val="both"/>
        <w:rPr>
          <w:color w:val="auto"/>
        </w:rPr>
      </w:pPr>
      <w:r w:rsidRPr="00F616F0">
        <w:rPr>
          <w:color w:val="auto"/>
        </w:rPr>
        <w:tab/>
        <w:t xml:space="preserve">о зачислении на одну из </w:t>
      </w:r>
      <w:r>
        <w:rPr>
          <w:color w:val="auto"/>
        </w:rPr>
        <w:t xml:space="preserve">тематических </w:t>
      </w:r>
      <w:r w:rsidRPr="00F616F0">
        <w:rPr>
          <w:color w:val="auto"/>
        </w:rPr>
        <w:t>площадок</w:t>
      </w:r>
      <w:r>
        <w:rPr>
          <w:color w:val="auto"/>
        </w:rPr>
        <w:t xml:space="preserve"> очного этапа Конкурса на муниципальном уровне</w:t>
      </w:r>
      <w:r w:rsidRPr="00F616F0">
        <w:rPr>
          <w:color w:val="auto"/>
        </w:rPr>
        <w:t>, количество и тематику которых  определяет Оргкомитет,</w:t>
      </w:r>
      <w:r w:rsidRPr="00F616F0">
        <w:rPr>
          <w:b/>
          <w:i/>
          <w:color w:val="auto"/>
        </w:rPr>
        <w:t xml:space="preserve"> </w:t>
      </w:r>
      <w:r w:rsidRPr="00F616F0">
        <w:rPr>
          <w:color w:val="auto"/>
        </w:rPr>
        <w:t xml:space="preserve">– </w:t>
      </w:r>
      <w:r w:rsidRPr="00F616F0">
        <w:rPr>
          <w:b/>
          <w:i/>
          <w:color w:val="auto"/>
        </w:rPr>
        <w:t>не позднее 20 января 2020 года.</w:t>
      </w:r>
      <w:r w:rsidRPr="00F616F0">
        <w:rPr>
          <w:color w:val="auto"/>
        </w:rPr>
        <w:t xml:space="preserve"> </w:t>
      </w:r>
    </w:p>
    <w:p w:rsidR="001D01B8" w:rsidRDefault="001D01B8" w:rsidP="006B5AA0">
      <w:pPr>
        <w:pStyle w:val="3"/>
        <w:shd w:val="clear" w:color="auto" w:fill="auto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color w:val="auto"/>
        </w:rPr>
      </w:pPr>
      <w:r w:rsidRPr="00FC45C7">
        <w:rPr>
          <w:color w:val="auto"/>
        </w:rPr>
        <w:t>4.</w:t>
      </w:r>
      <w:r>
        <w:rPr>
          <w:color w:val="auto"/>
        </w:rPr>
        <w:t>7</w:t>
      </w:r>
      <w:r w:rsidRPr="00FC45C7">
        <w:rPr>
          <w:color w:val="auto"/>
        </w:rPr>
        <w:t>. </w:t>
      </w:r>
      <w:r>
        <w:rPr>
          <w:color w:val="auto"/>
        </w:rPr>
        <w:t xml:space="preserve">Очный этап Конкурса на </w:t>
      </w:r>
      <w:r w:rsidRPr="0011460C">
        <w:rPr>
          <w:color w:val="auto"/>
        </w:rPr>
        <w:t>муниципально</w:t>
      </w:r>
      <w:r>
        <w:rPr>
          <w:color w:val="auto"/>
        </w:rPr>
        <w:t>м уровне</w:t>
      </w:r>
      <w:r w:rsidRPr="0011460C">
        <w:rPr>
          <w:color w:val="auto"/>
        </w:rPr>
        <w:t xml:space="preserve"> </w:t>
      </w:r>
      <w:r>
        <w:rPr>
          <w:color w:val="auto"/>
        </w:rPr>
        <w:t xml:space="preserve">предусматривает представление его </w:t>
      </w:r>
      <w:r w:rsidRPr="00A73079">
        <w:rPr>
          <w:color w:val="auto"/>
        </w:rPr>
        <w:t>участниками собственного опыта на одной из тематических площадок.</w:t>
      </w:r>
    </w:p>
    <w:p w:rsidR="001D01B8" w:rsidRDefault="001D01B8" w:rsidP="006B5AA0">
      <w:pPr>
        <w:pStyle w:val="3"/>
        <w:spacing w:after="0" w:line="240" w:lineRule="auto"/>
        <w:ind w:firstLine="709"/>
        <w:jc w:val="both"/>
      </w:pPr>
      <w:r>
        <w:t xml:space="preserve">4.7.1. Участники площадок для </w:t>
      </w:r>
      <w:r w:rsidRPr="003E5646">
        <w:t xml:space="preserve">молодых педагогов </w:t>
      </w:r>
      <w:r>
        <w:t>представляют:</w:t>
      </w:r>
    </w:p>
    <w:p w:rsidR="001D01B8" w:rsidRPr="00B64099" w:rsidRDefault="001D01B8" w:rsidP="008C2284">
      <w:pPr>
        <w:pStyle w:val="3"/>
        <w:spacing w:after="0" w:line="240" w:lineRule="auto"/>
        <w:ind w:firstLine="709"/>
        <w:jc w:val="both"/>
      </w:pPr>
      <w:r>
        <w:t>- </w:t>
      </w:r>
      <w:r w:rsidRPr="00A73079">
        <w:t>презентацию методической идеи с демонстрацией фрагмента учебного занятия</w:t>
      </w:r>
      <w:r w:rsidRPr="00A73079">
        <w:rPr>
          <w:b/>
        </w:rPr>
        <w:t>/</w:t>
      </w:r>
      <w:r w:rsidRPr="00A73079">
        <w:t xml:space="preserve">урока, занятия внеурочной деятельности, факультативного, элективного или профильного курса </w:t>
      </w:r>
      <w:r>
        <w:t>и др.</w:t>
      </w:r>
      <w:r w:rsidRPr="00A73079">
        <w:t xml:space="preserve"> </w:t>
      </w:r>
      <w:r>
        <w:t>(</w:t>
      </w:r>
      <w:r w:rsidRPr="00A73079">
        <w:t xml:space="preserve">по выбору конкурсанта), раскрывающего ее сущность и </w:t>
      </w:r>
      <w:r w:rsidRPr="00A73079">
        <w:rPr>
          <w:rStyle w:val="21"/>
          <w:color w:val="auto"/>
          <w:sz w:val="24"/>
          <w:szCs w:val="24"/>
        </w:rPr>
        <w:t xml:space="preserve"> </w:t>
      </w:r>
      <w:r w:rsidRPr="00A73079">
        <w:rPr>
          <w:rStyle w:val="21"/>
          <w:color w:val="auto"/>
        </w:rPr>
        <w:t>характерные черты педагогического опыта конкурсанта</w:t>
      </w:r>
      <w:r w:rsidRPr="00A73079">
        <w:t>.</w:t>
      </w:r>
      <w:r w:rsidRPr="00B64099">
        <w:t xml:space="preserve"> </w:t>
      </w:r>
    </w:p>
    <w:p w:rsidR="001D01B8" w:rsidRPr="008C2284" w:rsidRDefault="001D01B8" w:rsidP="008C2284">
      <w:pPr>
        <w:pStyle w:val="3"/>
        <w:spacing w:after="0" w:line="240" w:lineRule="auto"/>
        <w:ind w:firstLine="709"/>
        <w:jc w:val="both"/>
        <w:rPr>
          <w:i/>
        </w:rPr>
      </w:pPr>
      <w:r w:rsidRPr="008C2284">
        <w:rPr>
          <w:i/>
        </w:rPr>
        <w:t xml:space="preserve">Регламент – до 15 минут, ответы на вопросы </w:t>
      </w:r>
      <w:r>
        <w:rPr>
          <w:i/>
        </w:rPr>
        <w:t>член</w:t>
      </w:r>
      <w:r w:rsidRPr="008C2284">
        <w:rPr>
          <w:i/>
        </w:rPr>
        <w:t>ов</w:t>
      </w:r>
      <w:r>
        <w:rPr>
          <w:i/>
        </w:rPr>
        <w:t xml:space="preserve"> жюри</w:t>
      </w:r>
      <w:r w:rsidRPr="008C2284">
        <w:rPr>
          <w:i/>
        </w:rPr>
        <w:t xml:space="preserve"> и зрителей – 5 минут.</w:t>
      </w:r>
    </w:p>
    <w:p w:rsidR="001D01B8" w:rsidRPr="00A73079" w:rsidRDefault="001D01B8" w:rsidP="00EE284D">
      <w:pPr>
        <w:pStyle w:val="3"/>
        <w:spacing w:after="0" w:line="240" w:lineRule="auto"/>
        <w:ind w:firstLine="709"/>
        <w:jc w:val="both"/>
      </w:pPr>
      <w:r>
        <w:t xml:space="preserve">4.7.2. Участники </w:t>
      </w:r>
      <w:r w:rsidRPr="00A73079">
        <w:t xml:space="preserve">площадки для молодых управленческих кадров представляют: </w:t>
      </w:r>
    </w:p>
    <w:p w:rsidR="001D01B8" w:rsidRDefault="001D01B8" w:rsidP="00A73079">
      <w:pPr>
        <w:pStyle w:val="3"/>
        <w:spacing w:after="0" w:line="240" w:lineRule="auto"/>
        <w:ind w:firstLine="709"/>
        <w:jc w:val="both"/>
      </w:pPr>
      <w:r w:rsidRPr="00A73079">
        <w:t xml:space="preserve">- презентацию </w:t>
      </w:r>
      <w:r>
        <w:t xml:space="preserve">собственной </w:t>
      </w:r>
      <w:r w:rsidRPr="00A73079">
        <w:rPr>
          <w:color w:val="auto"/>
        </w:rPr>
        <w:t xml:space="preserve">проектной идеи в рамках единой темы </w:t>
      </w:r>
      <w:r w:rsidRPr="00A73079">
        <w:t xml:space="preserve">«Моя инициатива в образовании» с фрагментом публичного выступления, </w:t>
      </w:r>
      <w:r>
        <w:t xml:space="preserve">содержание которого </w:t>
      </w:r>
      <w:r w:rsidRPr="00A73079">
        <w:t>обосновывае</w:t>
      </w:r>
      <w:r>
        <w:t>т</w:t>
      </w:r>
      <w:r w:rsidRPr="00A73079">
        <w:t xml:space="preserve"> необходимость ее открытого общественного обсуждения с привлечением к нему участников образовательных отношений и участников отношений в сфере образования.</w:t>
      </w:r>
      <w:r w:rsidRPr="00E00470">
        <w:t xml:space="preserve">  </w:t>
      </w:r>
    </w:p>
    <w:p w:rsidR="001D01B8" w:rsidRPr="00E00470" w:rsidRDefault="001D01B8" w:rsidP="00A73079">
      <w:pPr>
        <w:pStyle w:val="3"/>
        <w:spacing w:after="0" w:line="240" w:lineRule="auto"/>
        <w:ind w:firstLine="709"/>
        <w:jc w:val="both"/>
        <w:rPr>
          <w:i/>
        </w:rPr>
      </w:pPr>
      <w:r w:rsidRPr="00E00470">
        <w:rPr>
          <w:i/>
        </w:rPr>
        <w:t xml:space="preserve">Регламент – до </w:t>
      </w:r>
      <w:r w:rsidRPr="00A73079">
        <w:rPr>
          <w:i/>
          <w:color w:val="auto"/>
        </w:rPr>
        <w:t>2</w:t>
      </w:r>
      <w:r w:rsidRPr="00E00470">
        <w:rPr>
          <w:i/>
        </w:rPr>
        <w:t xml:space="preserve">0 минут, ответы на вопросы </w:t>
      </w:r>
      <w:r>
        <w:rPr>
          <w:i/>
        </w:rPr>
        <w:t xml:space="preserve">членов жюри </w:t>
      </w:r>
      <w:r w:rsidRPr="008C2284">
        <w:rPr>
          <w:i/>
        </w:rPr>
        <w:t xml:space="preserve">и зрителей </w:t>
      </w:r>
      <w:r w:rsidRPr="00E00470">
        <w:rPr>
          <w:i/>
        </w:rPr>
        <w:t>–</w:t>
      </w:r>
      <w:r>
        <w:rPr>
          <w:i/>
        </w:rPr>
        <w:t xml:space="preserve"> 5 минут.</w:t>
      </w:r>
    </w:p>
    <w:p w:rsidR="001D01B8" w:rsidRDefault="001D01B8" w:rsidP="00E70142">
      <w:pPr>
        <w:ind w:firstLine="700"/>
        <w:jc w:val="both"/>
        <w:rPr>
          <w:rFonts w:ascii="Times New Roman" w:hAnsi="Times New Roman" w:cs="Times New Roman"/>
          <w:sz w:val="26"/>
          <w:szCs w:val="26"/>
        </w:rPr>
      </w:pPr>
      <w:r w:rsidRPr="001E38CC">
        <w:rPr>
          <w:rFonts w:ascii="Times New Roman" w:hAnsi="Times New Roman" w:cs="Times New Roman"/>
          <w:sz w:val="26"/>
          <w:szCs w:val="26"/>
        </w:rPr>
        <w:t xml:space="preserve">4.8. Для оценки членами жюри Конкурса презентации методических и проектных идей в ходе их публичной апробации на тематических площадках Конкурса используется 10-балльная шкала. </w:t>
      </w:r>
      <w:r>
        <w:rPr>
          <w:rFonts w:ascii="Times New Roman" w:hAnsi="Times New Roman" w:cs="Times New Roman"/>
          <w:sz w:val="26"/>
          <w:szCs w:val="26"/>
        </w:rPr>
        <w:t>Оценка осуществляется по пяти</w:t>
      </w:r>
      <w:r w:rsidRPr="001E38CC">
        <w:rPr>
          <w:rFonts w:ascii="Times New Roman" w:hAnsi="Times New Roman" w:cs="Times New Roman"/>
          <w:sz w:val="26"/>
          <w:szCs w:val="26"/>
        </w:rPr>
        <w:t xml:space="preserve"> критериям, каждый из которых вклю</w:t>
      </w:r>
      <w:r>
        <w:rPr>
          <w:rFonts w:ascii="Times New Roman" w:hAnsi="Times New Roman" w:cs="Times New Roman"/>
          <w:sz w:val="26"/>
          <w:szCs w:val="26"/>
        </w:rPr>
        <w:t>чает в себя по пять показателей. В свою очередь каждый показатель оценивается двумя баллами.</w:t>
      </w:r>
    </w:p>
    <w:p w:rsidR="001D01B8" w:rsidRPr="001E38CC" w:rsidRDefault="001D01B8" w:rsidP="006E5C2F">
      <w:pPr>
        <w:ind w:firstLine="70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Таким образом, максимальная сумма, которую може</w:t>
      </w:r>
      <w:r w:rsidRPr="001E38CC">
        <w:rPr>
          <w:rFonts w:ascii="Times New Roman" w:hAnsi="Times New Roman" w:cs="Times New Roman"/>
          <w:sz w:val="26"/>
          <w:szCs w:val="26"/>
        </w:rPr>
        <w:t xml:space="preserve">т получить </w:t>
      </w:r>
      <w:r>
        <w:rPr>
          <w:rFonts w:ascii="Times New Roman" w:hAnsi="Times New Roman" w:cs="Times New Roman"/>
          <w:sz w:val="26"/>
          <w:szCs w:val="26"/>
        </w:rPr>
        <w:t xml:space="preserve">участник Конкурса, составляет </w:t>
      </w:r>
      <w:r w:rsidRPr="001E38C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50 </w:t>
      </w:r>
      <w:r w:rsidRPr="001E38CC">
        <w:rPr>
          <w:rFonts w:ascii="Times New Roman" w:hAnsi="Times New Roman" w:cs="Times New Roman"/>
          <w:sz w:val="26"/>
          <w:szCs w:val="26"/>
        </w:rPr>
        <w:t>баллов.</w:t>
      </w:r>
    </w:p>
    <w:p w:rsidR="001D01B8" w:rsidRPr="001E38CC" w:rsidRDefault="001D01B8" w:rsidP="00B922F6">
      <w:pPr>
        <w:ind w:firstLine="70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4.9. Оценке подлежа</w:t>
      </w:r>
      <w:r w:rsidRPr="001E38CC">
        <w:rPr>
          <w:rFonts w:ascii="Times New Roman" w:hAnsi="Times New Roman" w:cs="Times New Roman"/>
          <w:sz w:val="26"/>
          <w:szCs w:val="26"/>
        </w:rPr>
        <w:t xml:space="preserve">т </w:t>
      </w:r>
      <w:r>
        <w:rPr>
          <w:rFonts w:ascii="Times New Roman" w:hAnsi="Times New Roman" w:cs="Times New Roman"/>
          <w:sz w:val="26"/>
          <w:szCs w:val="26"/>
        </w:rPr>
        <w:t xml:space="preserve">отдельные компоненты профессиональных компетенций участников Конкурса (предметной, методической, психолого-педагогической и коммуникативной, заданных апробируемой «Национальной системой учительского роста») по </w:t>
      </w:r>
      <w:r w:rsidRPr="001E38CC">
        <w:rPr>
          <w:rFonts w:ascii="Times New Roman" w:hAnsi="Times New Roman" w:cs="Times New Roman"/>
          <w:sz w:val="26"/>
          <w:szCs w:val="26"/>
        </w:rPr>
        <w:t>совокупност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1E38C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критериев и показателей.</w:t>
      </w:r>
    </w:p>
    <w:p w:rsidR="001D01B8" w:rsidRDefault="001D01B8" w:rsidP="00D9017A">
      <w:pPr>
        <w:pStyle w:val="3"/>
        <w:shd w:val="clear" w:color="auto" w:fill="auto"/>
        <w:spacing w:after="0" w:line="240" w:lineRule="auto"/>
        <w:ind w:left="20" w:right="20" w:firstLine="680"/>
        <w:jc w:val="both"/>
        <w:rPr>
          <w:i/>
        </w:rPr>
      </w:pPr>
      <w:r>
        <w:rPr>
          <w:i/>
          <w:u w:val="single"/>
        </w:rPr>
        <w:t xml:space="preserve">1 критерий - </w:t>
      </w:r>
      <w:r w:rsidRPr="009D366C">
        <w:rPr>
          <w:i/>
          <w:u w:val="single"/>
        </w:rPr>
        <w:t>актуальность</w:t>
      </w:r>
      <w:r w:rsidRPr="001E38CC">
        <w:rPr>
          <w:i/>
        </w:rPr>
        <w:t xml:space="preserve"> </w:t>
      </w:r>
      <w:r>
        <w:rPr>
          <w:i/>
        </w:rPr>
        <w:t>оценивается по следующим показателям:</w:t>
      </w:r>
    </w:p>
    <w:p w:rsidR="001D01B8" w:rsidRDefault="001D01B8" w:rsidP="00D9017A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>
        <w:rPr>
          <w:i/>
        </w:rPr>
        <w:t>обоснованность</w:t>
      </w:r>
      <w:r w:rsidRPr="001E38CC">
        <w:t xml:space="preserve"> особой </w:t>
      </w:r>
      <w:r w:rsidRPr="001E38CC">
        <w:rPr>
          <w:i/>
        </w:rPr>
        <w:t>значимости</w:t>
      </w:r>
      <w:r w:rsidRPr="001E38CC">
        <w:t xml:space="preserve"> </w:t>
      </w:r>
      <w:r w:rsidRPr="0073462A">
        <w:rPr>
          <w:i/>
        </w:rPr>
        <w:t xml:space="preserve">идеи </w:t>
      </w:r>
      <w:r w:rsidRPr="001E38CC">
        <w:t xml:space="preserve">для </w:t>
      </w:r>
      <w:r>
        <w:t xml:space="preserve">настоящего момента и </w:t>
      </w:r>
      <w:r w:rsidRPr="001E38CC">
        <w:t xml:space="preserve"> </w:t>
      </w:r>
      <w:r>
        <w:t>выполн</w:t>
      </w:r>
      <w:r w:rsidRPr="001E38CC">
        <w:t xml:space="preserve">ения государственного и социального заказов в </w:t>
      </w:r>
      <w:r>
        <w:t xml:space="preserve">рамках </w:t>
      </w:r>
      <w:r w:rsidRPr="001E38CC">
        <w:t xml:space="preserve">ФГОС ОО; </w:t>
      </w:r>
    </w:p>
    <w:p w:rsidR="001D01B8" w:rsidRDefault="001D01B8" w:rsidP="00D9017A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>
        <w:rPr>
          <w:i/>
        </w:rPr>
        <w:t xml:space="preserve">конкретность формулировок </w:t>
      </w:r>
      <w:r w:rsidRPr="0073462A">
        <w:rPr>
          <w:i/>
        </w:rPr>
        <w:t>проблемы и</w:t>
      </w:r>
      <w:r w:rsidRPr="00AB3471">
        <w:rPr>
          <w:i/>
        </w:rPr>
        <w:t xml:space="preserve"> </w:t>
      </w:r>
      <w:r w:rsidRPr="0073462A">
        <w:rPr>
          <w:i/>
        </w:rPr>
        <w:t>противоречий</w:t>
      </w:r>
      <w:r w:rsidRPr="001E38CC">
        <w:t xml:space="preserve">, </w:t>
      </w:r>
      <w:r w:rsidRPr="0073462A">
        <w:t>раз</w:t>
      </w:r>
      <w:r>
        <w:t>решение которых</w:t>
      </w:r>
      <w:r w:rsidRPr="001E38CC">
        <w:t xml:space="preserve"> осуществляется на основе представляемой </w:t>
      </w:r>
      <w:r>
        <w:t xml:space="preserve">конкурсантом </w:t>
      </w:r>
      <w:r w:rsidRPr="001E38CC">
        <w:t xml:space="preserve">идеи; </w:t>
      </w:r>
    </w:p>
    <w:p w:rsidR="001D01B8" w:rsidRDefault="001D01B8" w:rsidP="00D9017A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>
        <w:rPr>
          <w:i/>
        </w:rPr>
        <w:t>обоснованность</w:t>
      </w:r>
      <w:r w:rsidRPr="001E38CC">
        <w:t xml:space="preserve"> </w:t>
      </w:r>
      <w:r w:rsidRPr="001E38CC">
        <w:rPr>
          <w:i/>
        </w:rPr>
        <w:t>мотива</w:t>
      </w:r>
      <w:r w:rsidRPr="001E38CC">
        <w:t>, побудившего к пересмотру собственных взглядов на проблему и собственную роль в</w:t>
      </w:r>
      <w:r>
        <w:t xml:space="preserve"> ее разрешении</w:t>
      </w:r>
      <w:r w:rsidRPr="001E38CC">
        <w:t xml:space="preserve">; </w:t>
      </w:r>
    </w:p>
    <w:p w:rsidR="001D01B8" w:rsidRDefault="001D01B8" w:rsidP="00D9017A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 w:rsidRPr="00D70991">
        <w:rPr>
          <w:i/>
        </w:rPr>
        <w:t>краткость и точность</w:t>
      </w:r>
      <w:r w:rsidRPr="001E38CC">
        <w:t xml:space="preserve"> </w:t>
      </w:r>
      <w:r w:rsidRPr="001E38CC">
        <w:rPr>
          <w:i/>
        </w:rPr>
        <w:t>характеристик</w:t>
      </w:r>
      <w:r>
        <w:rPr>
          <w:i/>
        </w:rPr>
        <w:t>и</w:t>
      </w:r>
      <w:r w:rsidRPr="001E38CC">
        <w:rPr>
          <w:i/>
        </w:rPr>
        <w:t xml:space="preserve"> условий</w:t>
      </w:r>
      <w:r w:rsidRPr="001E38CC">
        <w:t xml:space="preserve"> возникновения и становления опыта реализации идеи;</w:t>
      </w:r>
      <w:r>
        <w:t xml:space="preserve"> </w:t>
      </w:r>
    </w:p>
    <w:p w:rsidR="001D01B8" w:rsidRPr="001E38CC" w:rsidRDefault="001D01B8" w:rsidP="00D9017A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 w:rsidRPr="00F82C43">
        <w:rPr>
          <w:i/>
        </w:rPr>
        <w:t>адекватность</w:t>
      </w:r>
      <w:r>
        <w:rPr>
          <w:i/>
        </w:rPr>
        <w:t xml:space="preserve"> </w:t>
      </w:r>
      <w:r w:rsidRPr="00F82C43">
        <w:rPr>
          <w:i/>
        </w:rPr>
        <w:t>идеи</w:t>
      </w:r>
      <w:r w:rsidRPr="001E38CC">
        <w:rPr>
          <w:b/>
        </w:rPr>
        <w:t>/</w:t>
      </w:r>
      <w:r w:rsidRPr="00F82C43">
        <w:rPr>
          <w:i/>
        </w:rPr>
        <w:t>опыта</w:t>
      </w:r>
      <w:r>
        <w:t xml:space="preserve"> </w:t>
      </w:r>
      <w:r w:rsidRPr="006F1276">
        <w:rPr>
          <w:i/>
        </w:rPr>
        <w:t>целям</w:t>
      </w:r>
      <w:r>
        <w:t xml:space="preserve"> преодоления противоречий и разрешения  обозначенной конкурсантом проблемы</w:t>
      </w:r>
      <w:r w:rsidRPr="001E38CC">
        <w:t xml:space="preserve">; </w:t>
      </w:r>
    </w:p>
    <w:p w:rsidR="001D01B8" w:rsidRDefault="001D01B8" w:rsidP="00AB3471">
      <w:pPr>
        <w:pStyle w:val="3"/>
        <w:shd w:val="clear" w:color="auto" w:fill="auto"/>
        <w:spacing w:after="0" w:line="240" w:lineRule="auto"/>
        <w:ind w:left="20" w:right="20" w:firstLine="680"/>
        <w:jc w:val="both"/>
        <w:rPr>
          <w:i/>
        </w:rPr>
      </w:pPr>
      <w:r>
        <w:rPr>
          <w:i/>
          <w:u w:val="single"/>
        </w:rPr>
        <w:t xml:space="preserve">2 критерий – научность и </w:t>
      </w:r>
      <w:r w:rsidRPr="009D366C">
        <w:rPr>
          <w:i/>
          <w:u w:val="single"/>
        </w:rPr>
        <w:t>новизна</w:t>
      </w:r>
      <w:r w:rsidRPr="001E38CC">
        <w:t xml:space="preserve"> </w:t>
      </w:r>
      <w:r>
        <w:rPr>
          <w:i/>
        </w:rPr>
        <w:t>оценивается по следующим показателям:</w:t>
      </w:r>
    </w:p>
    <w:p w:rsidR="001D01B8" w:rsidRDefault="001D01B8" w:rsidP="00FE778C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 w:rsidRPr="001E38CC">
        <w:rPr>
          <w:i/>
        </w:rPr>
        <w:t xml:space="preserve">лаконичность и </w:t>
      </w:r>
      <w:r>
        <w:rPr>
          <w:i/>
        </w:rPr>
        <w:t xml:space="preserve">емкость </w:t>
      </w:r>
      <w:r w:rsidRPr="001E38CC">
        <w:rPr>
          <w:i/>
        </w:rPr>
        <w:t>характеристики</w:t>
      </w:r>
      <w:r w:rsidRPr="001E38CC">
        <w:t xml:space="preserve"> ведущей идеи, подходов и принципов научной школы</w:t>
      </w:r>
      <w:r w:rsidRPr="001E38CC">
        <w:rPr>
          <w:b/>
        </w:rPr>
        <w:t>/</w:t>
      </w:r>
      <w:r w:rsidRPr="001E38CC">
        <w:t xml:space="preserve">конкретных ученых и исследователей, в русле которых конкурсант  приобретает опыт реализации представляемой идеи; </w:t>
      </w:r>
    </w:p>
    <w:p w:rsidR="001D01B8" w:rsidRDefault="001D01B8" w:rsidP="00FE778C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 w:rsidRPr="001E38CC">
        <w:rPr>
          <w:i/>
        </w:rPr>
        <w:lastRenderedPageBreak/>
        <w:t xml:space="preserve">демонстрация знания </w:t>
      </w:r>
      <w:r w:rsidRPr="001E38CC">
        <w:t xml:space="preserve">источников информации по разрешению выше сформулированной проблемы </w:t>
      </w:r>
      <w:r w:rsidRPr="001E38CC">
        <w:rPr>
          <w:i/>
        </w:rPr>
        <w:t>и способности</w:t>
      </w:r>
      <w:r w:rsidRPr="001E38CC">
        <w:t xml:space="preserve"> использовать их анализ в качестве одного из оснований для выбора собственного подхода; </w:t>
      </w:r>
    </w:p>
    <w:p w:rsidR="001D01B8" w:rsidRDefault="001D01B8" w:rsidP="00FE778C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 w:rsidRPr="001E38CC">
        <w:rPr>
          <w:i/>
        </w:rPr>
        <w:t xml:space="preserve">аргументированность </w:t>
      </w:r>
      <w:r w:rsidRPr="001E38CC">
        <w:t>постановки</w:t>
      </w:r>
      <w:r w:rsidRPr="001E38CC">
        <w:rPr>
          <w:i/>
        </w:rPr>
        <w:t xml:space="preserve"> </w:t>
      </w:r>
      <w:r w:rsidRPr="001E38CC">
        <w:t>новых целей и задач, проектирования планируемых образовательных результатов обучающихся</w:t>
      </w:r>
      <w:r>
        <w:t>, а также</w:t>
      </w:r>
      <w:r w:rsidRPr="001E38CC">
        <w:t xml:space="preserve"> применения адекватных им методических средств и инструментов оценивания; </w:t>
      </w:r>
    </w:p>
    <w:p w:rsidR="001D01B8" w:rsidRDefault="001D01B8" w:rsidP="00FE778C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>
        <w:rPr>
          <w:i/>
        </w:rPr>
        <w:t xml:space="preserve">сформированность </w:t>
      </w:r>
      <w:r w:rsidRPr="00B105C1">
        <w:rPr>
          <w:i/>
        </w:rPr>
        <w:t>у</w:t>
      </w:r>
      <w:r w:rsidRPr="001E38CC">
        <w:rPr>
          <w:i/>
        </w:rPr>
        <w:t>мения</w:t>
      </w:r>
      <w:r w:rsidRPr="001E38CC">
        <w:t xml:space="preserve"> </w:t>
      </w:r>
      <w:r w:rsidRPr="00E8507C">
        <w:rPr>
          <w:i/>
        </w:rPr>
        <w:t>соотносить</w:t>
      </w:r>
      <w:r w:rsidRPr="001E38CC">
        <w:t xml:space="preserve"> методические средства</w:t>
      </w:r>
      <w:r w:rsidRPr="001E38CC">
        <w:rPr>
          <w:b/>
        </w:rPr>
        <w:t>/</w:t>
      </w:r>
      <w:r w:rsidRPr="001E38CC">
        <w:t>механизмы</w:t>
      </w:r>
      <w:r>
        <w:t>,</w:t>
      </w:r>
      <w:r w:rsidRPr="001E38CC">
        <w:t xml:space="preserve"> используемые для реализации идеи</w:t>
      </w:r>
      <w:r>
        <w:t>,</w:t>
      </w:r>
      <w:r w:rsidRPr="001E38CC">
        <w:t xml:space="preserve"> </w:t>
      </w:r>
      <w:r w:rsidRPr="00E8507C">
        <w:rPr>
          <w:i/>
        </w:rPr>
        <w:t>с новым пониманием</w:t>
      </w:r>
      <w:r w:rsidRPr="001E38CC">
        <w:t xml:space="preserve"> сущности  содержания образования, </w:t>
      </w:r>
      <w:r>
        <w:t xml:space="preserve">особой </w:t>
      </w:r>
      <w:r w:rsidRPr="001E38CC">
        <w:t>предметность</w:t>
      </w:r>
      <w:r>
        <w:t>ю</w:t>
      </w:r>
      <w:r w:rsidRPr="001E38CC">
        <w:t xml:space="preserve"> которого</w:t>
      </w:r>
      <w:r>
        <w:t xml:space="preserve"> становятся </w:t>
      </w:r>
      <w:r w:rsidRPr="001E38CC">
        <w:t xml:space="preserve">универсальные учебные действия; </w:t>
      </w:r>
    </w:p>
    <w:p w:rsidR="001D01B8" w:rsidRPr="001E38CC" w:rsidRDefault="001D01B8" w:rsidP="00FE778C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 w:rsidRPr="001E38CC">
        <w:rPr>
          <w:i/>
        </w:rPr>
        <w:t>демонстрация</w:t>
      </w:r>
      <w:r w:rsidRPr="001E38CC">
        <w:t xml:space="preserve"> конкурсантом</w:t>
      </w:r>
      <w:r w:rsidRPr="001E38CC">
        <w:rPr>
          <w:i/>
        </w:rPr>
        <w:t xml:space="preserve"> осознанности </w:t>
      </w:r>
      <w:r w:rsidRPr="00B105C1">
        <w:rPr>
          <w:i/>
        </w:rPr>
        <w:t>степени новизны</w:t>
      </w:r>
      <w:r w:rsidRPr="001E38CC">
        <w:t xml:space="preserve"> представляемого им опыта реализации идеи как новаторства, преобразования или адаптации известного опыта в собственно</w:t>
      </w:r>
      <w:r>
        <w:t>й профессиональной деятельности</w:t>
      </w:r>
      <w:r w:rsidRPr="001E38CC">
        <w:t>;</w:t>
      </w:r>
    </w:p>
    <w:p w:rsidR="001D01B8" w:rsidRDefault="001D01B8" w:rsidP="00AB3471">
      <w:pPr>
        <w:pStyle w:val="3"/>
        <w:shd w:val="clear" w:color="auto" w:fill="auto"/>
        <w:spacing w:after="0" w:line="240" w:lineRule="auto"/>
        <w:ind w:left="20" w:right="20" w:firstLine="680"/>
        <w:jc w:val="both"/>
        <w:rPr>
          <w:i/>
        </w:rPr>
      </w:pPr>
      <w:r>
        <w:rPr>
          <w:i/>
          <w:u w:val="single"/>
        </w:rPr>
        <w:t xml:space="preserve">3 критерий - </w:t>
      </w:r>
      <w:r w:rsidRPr="009D366C">
        <w:rPr>
          <w:i/>
          <w:u w:val="single"/>
        </w:rPr>
        <w:t>результативность</w:t>
      </w:r>
      <w:r w:rsidRPr="009D366C">
        <w:rPr>
          <w:b/>
          <w:u w:val="single"/>
        </w:rPr>
        <w:t>/</w:t>
      </w:r>
      <w:r w:rsidRPr="009D366C">
        <w:rPr>
          <w:i/>
          <w:u w:val="single"/>
        </w:rPr>
        <w:t>продуктивность</w:t>
      </w:r>
      <w:r>
        <w:t xml:space="preserve"> </w:t>
      </w:r>
      <w:r>
        <w:rPr>
          <w:i/>
        </w:rPr>
        <w:t>оценивается по следующим показателям:</w:t>
      </w:r>
    </w:p>
    <w:p w:rsidR="001D01B8" w:rsidRDefault="001D01B8" w:rsidP="00AB3471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 w:rsidRPr="00F4345E">
        <w:rPr>
          <w:i/>
        </w:rPr>
        <w:t xml:space="preserve">демонстрация </w:t>
      </w:r>
      <w:r>
        <w:t xml:space="preserve">конкурсантом </w:t>
      </w:r>
      <w:r w:rsidRPr="00F4345E">
        <w:rPr>
          <w:i/>
        </w:rPr>
        <w:t>понимания</w:t>
      </w:r>
      <w:r>
        <w:t xml:space="preserve"> системно-деятельностного подхода в образовании как одного из заданных ФГОС ОО механизмов их реализации </w:t>
      </w:r>
      <w:r w:rsidRPr="005A3B45">
        <w:rPr>
          <w:i/>
        </w:rPr>
        <w:t>и готовности</w:t>
      </w:r>
      <w:r>
        <w:t xml:space="preserve"> к его применению</w:t>
      </w:r>
      <w:r w:rsidRPr="00FA490A">
        <w:t xml:space="preserve">; </w:t>
      </w:r>
    </w:p>
    <w:p w:rsidR="001D01B8" w:rsidRDefault="001D01B8" w:rsidP="00AB3471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 w:rsidRPr="00F4345E">
        <w:rPr>
          <w:i/>
        </w:rPr>
        <w:t>демонстрация</w:t>
      </w:r>
      <w:r>
        <w:t xml:space="preserve"> </w:t>
      </w:r>
      <w:r w:rsidRPr="00B94801">
        <w:rPr>
          <w:i/>
        </w:rPr>
        <w:t>способност</w:t>
      </w:r>
      <w:r>
        <w:rPr>
          <w:i/>
        </w:rPr>
        <w:t>и</w:t>
      </w:r>
      <w:r>
        <w:t xml:space="preserve"> </w:t>
      </w:r>
      <w:r w:rsidRPr="00FA490A">
        <w:rPr>
          <w:i/>
        </w:rPr>
        <w:t>определи</w:t>
      </w:r>
      <w:r>
        <w:rPr>
          <w:i/>
        </w:rPr>
        <w:t>ть</w:t>
      </w:r>
      <w:r w:rsidRPr="00FA490A">
        <w:rPr>
          <w:i/>
        </w:rPr>
        <w:t xml:space="preserve"> </w:t>
      </w:r>
      <w:r>
        <w:rPr>
          <w:i/>
        </w:rPr>
        <w:t>место</w:t>
      </w:r>
      <w:r w:rsidRPr="00FA490A">
        <w:t xml:space="preserve"> продуктивных технологий в создании условий, обеспечивающих достижение обучающимися образовательных результатов (предметных, метапредметных, личностных); </w:t>
      </w:r>
    </w:p>
    <w:p w:rsidR="001D01B8" w:rsidRDefault="001D01B8" w:rsidP="00AB3471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>
        <w:rPr>
          <w:i/>
        </w:rPr>
        <w:t>обоснованность</w:t>
      </w:r>
      <w:r w:rsidRPr="00FA490A">
        <w:rPr>
          <w:i/>
        </w:rPr>
        <w:t xml:space="preserve"> роли</w:t>
      </w:r>
      <w:r w:rsidRPr="00FA490A">
        <w:t xml:space="preserve"> представляемой идеи и используемых </w:t>
      </w:r>
      <w:r>
        <w:t xml:space="preserve">им </w:t>
      </w:r>
      <w:r w:rsidRPr="00FA490A">
        <w:t xml:space="preserve">методических средств </w:t>
      </w:r>
      <w:r w:rsidRPr="006A16F5">
        <w:t>в усилении</w:t>
      </w:r>
      <w:r>
        <w:t xml:space="preserve"> п</w:t>
      </w:r>
      <w:r w:rsidRPr="00FA490A">
        <w:t>родуктивности</w:t>
      </w:r>
      <w:r>
        <w:t xml:space="preserve"> образования</w:t>
      </w:r>
      <w:r w:rsidRPr="00FA490A">
        <w:t xml:space="preserve">; </w:t>
      </w:r>
    </w:p>
    <w:p w:rsidR="001D01B8" w:rsidRDefault="001D01B8" w:rsidP="00AB3471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 w:rsidRPr="00FA490A">
        <w:rPr>
          <w:i/>
        </w:rPr>
        <w:t>доказатель</w:t>
      </w:r>
      <w:r>
        <w:rPr>
          <w:i/>
        </w:rPr>
        <w:t>н</w:t>
      </w:r>
      <w:r w:rsidRPr="00FA490A">
        <w:rPr>
          <w:i/>
        </w:rPr>
        <w:t>о</w:t>
      </w:r>
      <w:r>
        <w:rPr>
          <w:i/>
        </w:rPr>
        <w:t>сть</w:t>
      </w:r>
      <w:r w:rsidRPr="00FA490A">
        <w:rPr>
          <w:i/>
        </w:rPr>
        <w:t xml:space="preserve"> на</w:t>
      </w:r>
      <w:r>
        <w:rPr>
          <w:i/>
        </w:rPr>
        <w:t>це</w:t>
      </w:r>
      <w:r w:rsidRPr="00FA490A">
        <w:rPr>
          <w:i/>
        </w:rPr>
        <w:t xml:space="preserve">ленности </w:t>
      </w:r>
      <w:r w:rsidRPr="00FA490A">
        <w:t>реализуемой идеи и</w:t>
      </w:r>
      <w:r>
        <w:t xml:space="preserve"> собственного</w:t>
      </w:r>
      <w:r w:rsidRPr="00FA490A">
        <w:t xml:space="preserve"> опыта на создание </w:t>
      </w:r>
      <w:r w:rsidRPr="006A16F5">
        <w:t>реального, конкретного</w:t>
      </w:r>
      <w:r w:rsidRPr="00FA490A">
        <w:t xml:space="preserve"> продукта;</w:t>
      </w:r>
      <w:r>
        <w:t xml:space="preserve"> </w:t>
      </w:r>
    </w:p>
    <w:p w:rsidR="001D01B8" w:rsidRPr="00FA490A" w:rsidRDefault="001D01B8" w:rsidP="00AB3471">
      <w:pPr>
        <w:pStyle w:val="3"/>
        <w:shd w:val="clear" w:color="auto" w:fill="auto"/>
        <w:spacing w:after="0" w:line="240" w:lineRule="auto"/>
        <w:ind w:left="20" w:right="20" w:firstLine="680"/>
        <w:jc w:val="both"/>
        <w:rPr>
          <w:b/>
        </w:rPr>
      </w:pPr>
      <w:r w:rsidRPr="006A16F5">
        <w:rPr>
          <w:i/>
        </w:rPr>
        <w:t xml:space="preserve">демонстрация адекватности </w:t>
      </w:r>
      <w:r>
        <w:t xml:space="preserve">представляемых </w:t>
      </w:r>
      <w:r w:rsidRPr="006C59C0">
        <w:rPr>
          <w:i/>
        </w:rPr>
        <w:t>инструментов оценки</w:t>
      </w:r>
      <w:r>
        <w:t xml:space="preserve"> эффективности методических средств, используемых для реализации идеи, заявленным </w:t>
      </w:r>
      <w:r w:rsidRPr="00E25C3E">
        <w:rPr>
          <w:i/>
        </w:rPr>
        <w:t>основаниям</w:t>
      </w:r>
      <w:r w:rsidRPr="00E25C3E">
        <w:rPr>
          <w:b/>
          <w:i/>
        </w:rPr>
        <w:t>/</w:t>
      </w:r>
      <w:r w:rsidRPr="00E25C3E">
        <w:rPr>
          <w:i/>
        </w:rPr>
        <w:t>критериям</w:t>
      </w:r>
      <w:r>
        <w:t xml:space="preserve"> результативности</w:t>
      </w:r>
      <w:r w:rsidRPr="00625579">
        <w:rPr>
          <w:b/>
        </w:rPr>
        <w:t>/</w:t>
      </w:r>
      <w:r>
        <w:t>продуктивности  деятельности;</w:t>
      </w:r>
      <w:r w:rsidRPr="006A16F5">
        <w:rPr>
          <w:i/>
        </w:rPr>
        <w:t xml:space="preserve"> </w:t>
      </w:r>
    </w:p>
    <w:p w:rsidR="001D01B8" w:rsidRDefault="001D01B8" w:rsidP="00AB3471">
      <w:pPr>
        <w:pStyle w:val="3"/>
        <w:shd w:val="clear" w:color="auto" w:fill="auto"/>
        <w:spacing w:after="0" w:line="240" w:lineRule="auto"/>
        <w:ind w:left="20" w:right="20" w:firstLine="680"/>
        <w:jc w:val="both"/>
        <w:rPr>
          <w:i/>
        </w:rPr>
      </w:pPr>
      <w:r>
        <w:rPr>
          <w:i/>
          <w:u w:val="single"/>
        </w:rPr>
        <w:t xml:space="preserve">4 критерий - </w:t>
      </w:r>
      <w:r w:rsidRPr="009D366C">
        <w:rPr>
          <w:i/>
          <w:u w:val="single"/>
        </w:rPr>
        <w:t>перспективность</w:t>
      </w:r>
      <w:r>
        <w:rPr>
          <w:i/>
        </w:rPr>
        <w:t xml:space="preserve"> оценивается по следующим показателям:</w:t>
      </w:r>
    </w:p>
    <w:p w:rsidR="001D01B8" w:rsidRDefault="001D01B8" w:rsidP="00F659F2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 w:rsidRPr="006A16F5">
        <w:rPr>
          <w:i/>
        </w:rPr>
        <w:t>демонстрация</w:t>
      </w:r>
      <w:r w:rsidRPr="00FD6419">
        <w:rPr>
          <w:i/>
        </w:rPr>
        <w:t xml:space="preserve"> </w:t>
      </w:r>
      <w:r>
        <w:rPr>
          <w:i/>
        </w:rPr>
        <w:t>целев</w:t>
      </w:r>
      <w:r w:rsidRPr="00FD6419">
        <w:rPr>
          <w:i/>
        </w:rPr>
        <w:t>ой</w:t>
      </w:r>
      <w:r w:rsidRPr="001E38CC">
        <w:rPr>
          <w:b/>
        </w:rPr>
        <w:t>/</w:t>
      </w:r>
      <w:r>
        <w:rPr>
          <w:i/>
        </w:rPr>
        <w:t xml:space="preserve">адресной </w:t>
      </w:r>
      <w:r w:rsidRPr="00FD6419">
        <w:rPr>
          <w:i/>
        </w:rPr>
        <w:t xml:space="preserve"> направленности</w:t>
      </w:r>
      <w:r>
        <w:t xml:space="preserve"> представляемой идеи</w:t>
      </w:r>
      <w:r w:rsidRPr="00653D64">
        <w:t xml:space="preserve"> </w:t>
      </w:r>
      <w:r>
        <w:t xml:space="preserve">и опыта ее реализации; </w:t>
      </w:r>
    </w:p>
    <w:p w:rsidR="001D01B8" w:rsidRDefault="001D01B8" w:rsidP="00F659F2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 w:rsidRPr="00653D64">
        <w:rPr>
          <w:i/>
        </w:rPr>
        <w:t>характеристика их технологичности</w:t>
      </w:r>
      <w:r w:rsidRPr="001E38CC">
        <w:rPr>
          <w:b/>
        </w:rPr>
        <w:t>/</w:t>
      </w:r>
      <w:r w:rsidRPr="00653D64">
        <w:rPr>
          <w:i/>
        </w:rPr>
        <w:t xml:space="preserve">воспроизводимости </w:t>
      </w:r>
      <w:r>
        <w:t xml:space="preserve">в иных условиях, отличных от тех, в которых происходило осмысление идеи и становление опыта ее реализации конкурсантом; </w:t>
      </w:r>
    </w:p>
    <w:p w:rsidR="001D01B8" w:rsidRDefault="001D01B8" w:rsidP="00F659F2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>
        <w:rPr>
          <w:i/>
        </w:rPr>
        <w:t>демонстрация готовности</w:t>
      </w:r>
      <w:r w:rsidRPr="005F7770">
        <w:rPr>
          <w:i/>
        </w:rPr>
        <w:t xml:space="preserve"> к осмыслению</w:t>
      </w:r>
      <w:r>
        <w:t xml:space="preserve"> </w:t>
      </w:r>
      <w:r w:rsidRPr="005F7770">
        <w:t xml:space="preserve">возможности распространения собственного подхода </w:t>
      </w:r>
      <w:r>
        <w:t xml:space="preserve">как </w:t>
      </w:r>
      <w:r w:rsidRPr="005F7770">
        <w:t xml:space="preserve">на процесс обучения, </w:t>
      </w:r>
      <w:r>
        <w:t xml:space="preserve">так </w:t>
      </w:r>
      <w:r w:rsidRPr="005F7770">
        <w:t>и на</w:t>
      </w:r>
      <w:r>
        <w:t xml:space="preserve"> процессы развития, воспитания,</w:t>
      </w:r>
      <w:r w:rsidRPr="005F7770">
        <w:t xml:space="preserve"> социализации</w:t>
      </w:r>
      <w:r>
        <w:t xml:space="preserve"> обучающихся</w:t>
      </w:r>
      <w:r w:rsidRPr="00F659F2">
        <w:t xml:space="preserve">, </w:t>
      </w:r>
      <w:r>
        <w:t xml:space="preserve">а также </w:t>
      </w:r>
      <w:r w:rsidRPr="006065F0">
        <w:t xml:space="preserve">на </w:t>
      </w:r>
      <w:r>
        <w:t>профессиональное взаимодействие с другими участн</w:t>
      </w:r>
      <w:r w:rsidRPr="00F659F2">
        <w:t>ик</w:t>
      </w:r>
      <w:r>
        <w:t>ами</w:t>
      </w:r>
      <w:r w:rsidRPr="00F659F2">
        <w:t xml:space="preserve"> образовательных отношений</w:t>
      </w:r>
      <w:r>
        <w:t xml:space="preserve">; </w:t>
      </w:r>
    </w:p>
    <w:p w:rsidR="001D01B8" w:rsidRDefault="001D01B8" w:rsidP="00F659F2">
      <w:pPr>
        <w:pStyle w:val="3"/>
        <w:shd w:val="clear" w:color="auto" w:fill="auto"/>
        <w:spacing w:after="0" w:line="240" w:lineRule="auto"/>
        <w:ind w:left="20" w:right="20" w:firstLine="680"/>
        <w:jc w:val="both"/>
      </w:pPr>
      <w:r w:rsidRPr="00D70991">
        <w:rPr>
          <w:i/>
        </w:rPr>
        <w:t xml:space="preserve">обоснованность </w:t>
      </w:r>
      <w:r w:rsidRPr="0021310F">
        <w:rPr>
          <w:i/>
        </w:rPr>
        <w:t xml:space="preserve">возможности </w:t>
      </w:r>
      <w:r w:rsidRPr="007933C4">
        <w:t>распростран</w:t>
      </w:r>
      <w:r>
        <w:t>ения собственного опыта, его универсальности</w:t>
      </w:r>
      <w:r w:rsidRPr="001E38CC">
        <w:rPr>
          <w:b/>
        </w:rPr>
        <w:t>/</w:t>
      </w:r>
      <w:r w:rsidRPr="00F659F2">
        <w:t>надпредметности</w:t>
      </w:r>
      <w:r w:rsidRPr="007933C4">
        <w:t>;</w:t>
      </w:r>
      <w:r>
        <w:t xml:space="preserve"> </w:t>
      </w:r>
    </w:p>
    <w:p w:rsidR="001D01B8" w:rsidRPr="00F659F2" w:rsidRDefault="001D01B8" w:rsidP="00F659F2">
      <w:pPr>
        <w:pStyle w:val="3"/>
        <w:shd w:val="clear" w:color="auto" w:fill="auto"/>
        <w:spacing w:after="0" w:line="240" w:lineRule="auto"/>
        <w:ind w:left="20" w:right="20" w:firstLine="680"/>
        <w:jc w:val="both"/>
        <w:rPr>
          <w:i/>
        </w:rPr>
      </w:pPr>
      <w:r w:rsidRPr="006A16F5">
        <w:rPr>
          <w:i/>
        </w:rPr>
        <w:t>демонстрация</w:t>
      </w:r>
      <w:r>
        <w:t xml:space="preserve"> </w:t>
      </w:r>
      <w:r w:rsidRPr="0021310F">
        <w:rPr>
          <w:i/>
        </w:rPr>
        <w:t>готовности к проектированию</w:t>
      </w:r>
      <w:r>
        <w:t xml:space="preserve"> области применения собственного опыта,</w:t>
      </w:r>
      <w:r w:rsidRPr="0021310F">
        <w:t xml:space="preserve"> </w:t>
      </w:r>
      <w:r>
        <w:t>механизмов его дессиминации</w:t>
      </w:r>
      <w:r w:rsidRPr="0021310F">
        <w:rPr>
          <w:b/>
        </w:rPr>
        <w:t>/</w:t>
      </w:r>
      <w:r>
        <w:t xml:space="preserve">реализации и распространения с учетом возможных рисков; </w:t>
      </w:r>
    </w:p>
    <w:p w:rsidR="001D01B8" w:rsidRDefault="001D01B8" w:rsidP="00AB3471">
      <w:pPr>
        <w:pStyle w:val="3"/>
        <w:shd w:val="clear" w:color="auto" w:fill="auto"/>
        <w:spacing w:after="0" w:line="240" w:lineRule="auto"/>
        <w:ind w:left="20" w:right="20" w:firstLine="680"/>
        <w:jc w:val="both"/>
        <w:rPr>
          <w:i/>
        </w:rPr>
      </w:pPr>
      <w:r>
        <w:rPr>
          <w:i/>
          <w:u w:val="single"/>
        </w:rPr>
        <w:t xml:space="preserve">5 критерий – </w:t>
      </w:r>
      <w:r w:rsidRPr="006065F0">
        <w:rPr>
          <w:i/>
          <w:u w:val="single"/>
        </w:rPr>
        <w:t>презентационность</w:t>
      </w:r>
      <w:r>
        <w:rPr>
          <w:i/>
          <w:u w:val="single"/>
        </w:rPr>
        <w:t xml:space="preserve"> идеи</w:t>
      </w:r>
      <w:r>
        <w:rPr>
          <w:i/>
        </w:rPr>
        <w:t xml:space="preserve"> оценивается по следующим показателям:</w:t>
      </w:r>
    </w:p>
    <w:p w:rsidR="001D01B8" w:rsidRDefault="001D01B8" w:rsidP="00C6578D">
      <w:pPr>
        <w:pStyle w:val="3"/>
        <w:shd w:val="clear" w:color="auto" w:fill="auto"/>
        <w:spacing w:after="0" w:line="240" w:lineRule="auto"/>
        <w:ind w:left="20" w:right="20" w:firstLine="560"/>
        <w:jc w:val="both"/>
        <w:rPr>
          <w:i/>
        </w:rPr>
      </w:pPr>
      <w:r>
        <w:rPr>
          <w:i/>
        </w:rPr>
        <w:t>соответствие</w:t>
      </w:r>
      <w:r>
        <w:t xml:space="preserve"> </w:t>
      </w:r>
      <w:r w:rsidRPr="00740E76">
        <w:rPr>
          <w:i/>
        </w:rPr>
        <w:t>слайдов</w:t>
      </w:r>
      <w:r>
        <w:t xml:space="preserve"> заявленной </w:t>
      </w:r>
      <w:r w:rsidRPr="00740E76">
        <w:rPr>
          <w:i/>
        </w:rPr>
        <w:t>идее, комментариям</w:t>
      </w:r>
      <w:r>
        <w:t xml:space="preserve"> к ним</w:t>
      </w:r>
      <w:r>
        <w:rPr>
          <w:i/>
        </w:rPr>
        <w:t xml:space="preserve"> </w:t>
      </w:r>
      <w:r w:rsidRPr="00740E76">
        <w:t>и</w:t>
      </w:r>
      <w:r>
        <w:rPr>
          <w:i/>
        </w:rPr>
        <w:t xml:space="preserve"> </w:t>
      </w:r>
      <w:r w:rsidRPr="00740E76">
        <w:rPr>
          <w:i/>
        </w:rPr>
        <w:t xml:space="preserve">содержанию </w:t>
      </w:r>
      <w:r>
        <w:t>сообщения</w:t>
      </w:r>
      <w:r w:rsidRPr="00740E76">
        <w:t>;</w:t>
      </w:r>
    </w:p>
    <w:p w:rsidR="001D01B8" w:rsidRDefault="001D01B8" w:rsidP="00C6578D">
      <w:pPr>
        <w:pStyle w:val="3"/>
        <w:shd w:val="clear" w:color="auto" w:fill="auto"/>
        <w:spacing w:after="0" w:line="240" w:lineRule="auto"/>
        <w:ind w:left="20" w:right="20" w:firstLine="560"/>
        <w:jc w:val="both"/>
      </w:pPr>
      <w:r>
        <w:rPr>
          <w:i/>
        </w:rPr>
        <w:t xml:space="preserve">демонстрация способности подобрать </w:t>
      </w:r>
      <w:r w:rsidRPr="00D8535D">
        <w:t xml:space="preserve">для презентации </w:t>
      </w:r>
      <w:r w:rsidRPr="00740E76">
        <w:rPr>
          <w:i/>
        </w:rPr>
        <w:t xml:space="preserve">фрагмент </w:t>
      </w:r>
      <w:r w:rsidRPr="00A73079">
        <w:t>учебного занятия</w:t>
      </w:r>
      <w:r w:rsidRPr="00A73079">
        <w:rPr>
          <w:b/>
        </w:rPr>
        <w:t>/</w:t>
      </w:r>
      <w:r w:rsidRPr="00A73079">
        <w:t>урока, занятия внеурочной деятельности, факультативного, элективного или профильного курса и др.</w:t>
      </w:r>
      <w:r w:rsidRPr="00DA4038">
        <w:rPr>
          <w:b/>
        </w:rPr>
        <w:t>/</w:t>
      </w:r>
      <w:r>
        <w:t>фрагмент</w:t>
      </w:r>
      <w:r w:rsidRPr="00A73079">
        <w:t xml:space="preserve"> публичного выступления, </w:t>
      </w:r>
      <w:r>
        <w:t>обосновывающий</w:t>
      </w:r>
      <w:r w:rsidRPr="00A73079">
        <w:t xml:space="preserve"> необходимость открытого общественного обсуждения</w:t>
      </w:r>
      <w:r>
        <w:t>,</w:t>
      </w:r>
      <w:r w:rsidRPr="00A73079">
        <w:t xml:space="preserve"> </w:t>
      </w:r>
      <w:r>
        <w:t xml:space="preserve">который </w:t>
      </w:r>
      <w:r w:rsidRPr="00A73079">
        <w:t xml:space="preserve"> </w:t>
      </w:r>
      <w:r>
        <w:t>раскрыва</w:t>
      </w:r>
      <w:r w:rsidRPr="00A73079">
        <w:t>е</w:t>
      </w:r>
      <w:r>
        <w:t>т</w:t>
      </w:r>
      <w:r w:rsidRPr="00A73079">
        <w:t xml:space="preserve"> сущность </w:t>
      </w:r>
      <w:r>
        <w:t>представляемой идеи, характерные черты педагогическ</w:t>
      </w:r>
      <w:r w:rsidRPr="00A73079">
        <w:rPr>
          <w:rStyle w:val="21"/>
          <w:color w:val="auto"/>
        </w:rPr>
        <w:t>о</w:t>
      </w:r>
      <w:r>
        <w:rPr>
          <w:rStyle w:val="21"/>
          <w:color w:val="auto"/>
        </w:rPr>
        <w:t>го</w:t>
      </w:r>
      <w:r w:rsidRPr="00DA4038">
        <w:rPr>
          <w:rStyle w:val="21"/>
          <w:b/>
          <w:color w:val="auto"/>
        </w:rPr>
        <w:t>/</w:t>
      </w:r>
      <w:r>
        <w:rPr>
          <w:rStyle w:val="21"/>
          <w:b/>
          <w:color w:val="auto"/>
        </w:rPr>
        <w:t xml:space="preserve"> </w:t>
      </w:r>
      <w:r>
        <w:rPr>
          <w:rStyle w:val="21"/>
          <w:color w:val="auto"/>
        </w:rPr>
        <w:lastRenderedPageBreak/>
        <w:t>управленческого  опыта</w:t>
      </w:r>
      <w:r w:rsidRPr="00A73079">
        <w:rPr>
          <w:rStyle w:val="21"/>
          <w:color w:val="auto"/>
        </w:rPr>
        <w:t xml:space="preserve"> конкурсанта</w:t>
      </w:r>
      <w:r>
        <w:t xml:space="preserve">; </w:t>
      </w:r>
    </w:p>
    <w:p w:rsidR="001D01B8" w:rsidRDefault="001D01B8" w:rsidP="00AB3471">
      <w:pPr>
        <w:pStyle w:val="3"/>
        <w:shd w:val="clear" w:color="auto" w:fill="auto"/>
        <w:spacing w:after="0" w:line="240" w:lineRule="auto"/>
        <w:ind w:left="20" w:right="20" w:firstLine="560"/>
        <w:jc w:val="both"/>
      </w:pPr>
      <w:r w:rsidRPr="00D8535D">
        <w:rPr>
          <w:i/>
        </w:rPr>
        <w:t>точность и корректность</w:t>
      </w:r>
      <w:r>
        <w:rPr>
          <w:i/>
        </w:rPr>
        <w:t xml:space="preserve"> </w:t>
      </w:r>
      <w:r>
        <w:t>использования терминологии в ходе презентации;</w:t>
      </w:r>
    </w:p>
    <w:p w:rsidR="001D01B8" w:rsidRDefault="001D01B8" w:rsidP="00C6578D">
      <w:pPr>
        <w:pStyle w:val="3"/>
        <w:shd w:val="clear" w:color="auto" w:fill="auto"/>
        <w:spacing w:after="0" w:line="240" w:lineRule="auto"/>
        <w:ind w:left="20" w:right="20" w:firstLine="560"/>
        <w:jc w:val="both"/>
      </w:pPr>
      <w:r w:rsidRPr="009A0DC2">
        <w:rPr>
          <w:i/>
        </w:rPr>
        <w:t>демонстрация</w:t>
      </w:r>
      <w:r>
        <w:t xml:space="preserve"> речевой культуры, в том числе </w:t>
      </w:r>
      <w:r w:rsidRPr="009A0DC2">
        <w:rPr>
          <w:i/>
        </w:rPr>
        <w:t>сформированности</w:t>
      </w:r>
      <w:r>
        <w:t xml:space="preserve"> </w:t>
      </w:r>
      <w:r w:rsidRPr="009A0DC2">
        <w:rPr>
          <w:i/>
        </w:rPr>
        <w:t>умений</w:t>
      </w:r>
      <w:r>
        <w:t xml:space="preserve"> </w:t>
      </w:r>
      <w:r w:rsidRPr="00DA4038">
        <w:t xml:space="preserve">выделять главное при выражении своей профессиональной и мировоззренческой позиции, </w:t>
      </w:r>
      <w:r>
        <w:t>конкрет</w:t>
      </w:r>
      <w:r w:rsidRPr="00DA4038">
        <w:t>но отвечать на вопросы, выс</w:t>
      </w:r>
      <w:r>
        <w:t xml:space="preserve">тупать перед публикой, используя приемы ораторского мастерства; </w:t>
      </w:r>
    </w:p>
    <w:p w:rsidR="001D01B8" w:rsidRPr="00C6578D" w:rsidRDefault="001D01B8" w:rsidP="00C6578D">
      <w:pPr>
        <w:pStyle w:val="3"/>
        <w:shd w:val="clear" w:color="auto" w:fill="auto"/>
        <w:spacing w:after="0" w:line="240" w:lineRule="auto"/>
        <w:ind w:left="20" w:right="20" w:firstLine="560"/>
        <w:jc w:val="both"/>
      </w:pPr>
      <w:r>
        <w:rPr>
          <w:i/>
        </w:rPr>
        <w:t xml:space="preserve">проявление </w:t>
      </w:r>
      <w:r w:rsidRPr="00C6578D">
        <w:rPr>
          <w:i/>
        </w:rPr>
        <w:t>готовности</w:t>
      </w:r>
      <w:r>
        <w:t xml:space="preserve"> к  профессиональному взаимодействию </w:t>
      </w:r>
      <w:r w:rsidRPr="00C6578D">
        <w:rPr>
          <w:i/>
        </w:rPr>
        <w:t>и стремления</w:t>
      </w:r>
      <w:r w:rsidRPr="00C6578D">
        <w:t xml:space="preserve"> к профессионально-личностному развитию/саморазвитию</w:t>
      </w:r>
      <w:r>
        <w:t>.</w:t>
      </w:r>
    </w:p>
    <w:p w:rsidR="001D01B8" w:rsidRDefault="001D01B8" w:rsidP="00665D5B">
      <w:pPr>
        <w:pStyle w:val="3"/>
        <w:shd w:val="clear" w:color="auto" w:fill="auto"/>
        <w:spacing w:after="0" w:line="240" w:lineRule="auto"/>
        <w:ind w:firstLine="560"/>
        <w:jc w:val="both"/>
      </w:pPr>
      <w:r>
        <w:t xml:space="preserve">4.11. Для </w:t>
      </w:r>
      <w:r w:rsidRPr="00142932">
        <w:t>публикации материалов из опыта профессиональной деятельности участников Конкурса, получивших положительную оценку в ходе публичной апробации, используются различные ресурсы: печатное издание сборника «Фестиваль идей и проектов, меняющих взгляды на</w:t>
      </w:r>
      <w:r w:rsidRPr="00142932">
        <w:rPr>
          <w:sz w:val="24"/>
          <w:szCs w:val="24"/>
        </w:rPr>
        <w:t xml:space="preserve"> </w:t>
      </w:r>
      <w:r w:rsidRPr="00142932">
        <w:t>образование-2020» и сайт ИМЦ.</w:t>
      </w:r>
    </w:p>
    <w:p w:rsidR="001D01B8" w:rsidRPr="00665D5B" w:rsidRDefault="001D01B8" w:rsidP="00665D5B">
      <w:pPr>
        <w:pStyle w:val="3"/>
        <w:shd w:val="clear" w:color="auto" w:fill="auto"/>
        <w:tabs>
          <w:tab w:val="left" w:pos="993"/>
          <w:tab w:val="left" w:pos="1134"/>
        </w:tabs>
        <w:spacing w:after="0" w:line="240" w:lineRule="auto"/>
        <w:ind w:firstLine="560"/>
        <w:jc w:val="both"/>
        <w:rPr>
          <w:color w:val="auto"/>
        </w:rPr>
      </w:pPr>
      <w:r>
        <w:t xml:space="preserve">4.12. В рамках Конкурса предусматривается проведение </w:t>
      </w:r>
      <w:r w:rsidRPr="00665D5B">
        <w:rPr>
          <w:color w:val="auto"/>
        </w:rPr>
        <w:t>практик проектирования профессионально-личностного развития педагога</w:t>
      </w:r>
      <w:r>
        <w:t xml:space="preserve"> победителями и призерами муниципальных, региональных, всероссийских конкурсов профессионального мастерства</w:t>
      </w:r>
      <w:r w:rsidRPr="00665D5B">
        <w:rPr>
          <w:color w:val="auto"/>
        </w:rPr>
        <w:t>.</w:t>
      </w:r>
    </w:p>
    <w:p w:rsidR="001D01B8" w:rsidRDefault="001D01B8" w:rsidP="0075262B">
      <w:pPr>
        <w:pStyle w:val="3"/>
        <w:shd w:val="clear" w:color="auto" w:fill="auto"/>
        <w:spacing w:after="0" w:line="240" w:lineRule="auto"/>
        <w:ind w:left="709" w:right="20"/>
        <w:jc w:val="both"/>
      </w:pPr>
    </w:p>
    <w:p w:rsidR="001D01B8" w:rsidRDefault="001D01B8" w:rsidP="0011460C">
      <w:pPr>
        <w:pStyle w:val="3"/>
        <w:shd w:val="clear" w:color="auto" w:fill="auto"/>
        <w:spacing w:after="0" w:line="240" w:lineRule="auto"/>
      </w:pPr>
      <w:r>
        <w:t>5. Подведение итогов</w:t>
      </w:r>
    </w:p>
    <w:p w:rsidR="001D01B8" w:rsidRPr="00A14D94" w:rsidRDefault="001D01B8" w:rsidP="006065F0">
      <w:pPr>
        <w:pStyle w:val="3"/>
        <w:shd w:val="clear" w:color="auto" w:fill="auto"/>
        <w:tabs>
          <w:tab w:val="left" w:pos="709"/>
        </w:tabs>
        <w:spacing w:after="0" w:line="240" w:lineRule="auto"/>
        <w:ind w:firstLine="567"/>
        <w:jc w:val="both"/>
        <w:rPr>
          <w:color w:val="auto"/>
        </w:rPr>
      </w:pPr>
      <w:r>
        <w:t>5.1</w:t>
      </w:r>
      <w:r w:rsidRPr="00A14D94">
        <w:t xml:space="preserve">. </w:t>
      </w:r>
      <w:r w:rsidRPr="00A14D94">
        <w:rPr>
          <w:color w:val="auto"/>
        </w:rPr>
        <w:t>Оценка конкурсных материалов осуществляется:</w:t>
      </w:r>
    </w:p>
    <w:p w:rsidR="001D01B8" w:rsidRPr="00A14D94" w:rsidRDefault="001D01B8" w:rsidP="006065F0">
      <w:pPr>
        <w:pStyle w:val="3"/>
        <w:shd w:val="clear" w:color="auto" w:fill="auto"/>
        <w:tabs>
          <w:tab w:val="left" w:pos="1134"/>
        </w:tabs>
        <w:spacing w:after="0" w:line="240" w:lineRule="auto"/>
        <w:ind w:firstLine="1134"/>
        <w:jc w:val="both"/>
        <w:rPr>
          <w:color w:val="auto"/>
        </w:rPr>
      </w:pPr>
      <w:r w:rsidRPr="00A14D94">
        <w:rPr>
          <w:color w:val="auto"/>
        </w:rPr>
        <w:t xml:space="preserve">на заочном этапе – членами экспертной группы; </w:t>
      </w:r>
    </w:p>
    <w:p w:rsidR="001D01B8" w:rsidRPr="00A14D94" w:rsidRDefault="001D01B8" w:rsidP="006065F0">
      <w:pPr>
        <w:pStyle w:val="3"/>
        <w:shd w:val="clear" w:color="auto" w:fill="auto"/>
        <w:tabs>
          <w:tab w:val="left" w:pos="1134"/>
        </w:tabs>
        <w:spacing w:after="0" w:line="240" w:lineRule="auto"/>
        <w:ind w:firstLine="1134"/>
        <w:jc w:val="both"/>
        <w:rPr>
          <w:color w:val="auto"/>
        </w:rPr>
      </w:pPr>
      <w:r w:rsidRPr="00A14D94">
        <w:rPr>
          <w:color w:val="auto"/>
        </w:rPr>
        <w:t>на очном этапе – членами жюри Конкурса.</w:t>
      </w:r>
    </w:p>
    <w:p w:rsidR="001D01B8" w:rsidRDefault="001D01B8" w:rsidP="006065F0">
      <w:pPr>
        <w:pStyle w:val="3"/>
        <w:shd w:val="clear" w:color="auto" w:fill="auto"/>
        <w:spacing w:after="0" w:line="240" w:lineRule="auto"/>
        <w:ind w:right="20" w:firstLine="567"/>
        <w:jc w:val="both"/>
      </w:pPr>
      <w:r>
        <w:t>5.2. </w:t>
      </w:r>
      <w:r w:rsidRPr="00A14D94">
        <w:rPr>
          <w:color w:val="auto"/>
        </w:rPr>
        <w:t>Персональный состав экспертных групп и жюри формируется Оргкомитетом с применением п. 1.2. настоящего Положения</w:t>
      </w:r>
      <w:r w:rsidRPr="00A14D94">
        <w:t xml:space="preserve"> из числа педагогов – победителей конкурсов профессионального мастерства</w:t>
      </w:r>
      <w:r>
        <w:t xml:space="preserve">, преподавателей образовательных организаций высшего образования, специалистов методических служб, органов государственной власти и местного самоуправления, осуществляющих управление в сфере образования. </w:t>
      </w:r>
    </w:p>
    <w:p w:rsidR="001D01B8" w:rsidRPr="002770C4" w:rsidRDefault="001D01B8" w:rsidP="006065F0">
      <w:pPr>
        <w:pStyle w:val="3"/>
        <w:shd w:val="clear" w:color="auto" w:fill="auto"/>
        <w:spacing w:after="0" w:line="240" w:lineRule="auto"/>
        <w:ind w:right="20" w:firstLine="567"/>
        <w:jc w:val="both"/>
        <w:rPr>
          <w:color w:val="auto"/>
        </w:rPr>
      </w:pPr>
      <w:r>
        <w:t xml:space="preserve">5.3. Определение победителей </w:t>
      </w:r>
      <w:r w:rsidRPr="002770C4">
        <w:rPr>
          <w:color w:val="auto"/>
        </w:rPr>
        <w:t xml:space="preserve">и призеров </w:t>
      </w:r>
      <w:r w:rsidRPr="002770C4">
        <w:t xml:space="preserve">Конкурса по каждому направлению осуществляет </w:t>
      </w:r>
      <w:r w:rsidRPr="002770C4">
        <w:rPr>
          <w:color w:val="FF0000"/>
        </w:rPr>
        <w:t xml:space="preserve"> </w:t>
      </w:r>
      <w:r w:rsidRPr="002770C4">
        <w:rPr>
          <w:color w:val="auto"/>
        </w:rPr>
        <w:t>жюри</w:t>
      </w:r>
      <w:r>
        <w:rPr>
          <w:color w:val="auto"/>
        </w:rPr>
        <w:t>.</w:t>
      </w:r>
    </w:p>
    <w:p w:rsidR="001D01B8" w:rsidRDefault="001D01B8" w:rsidP="006065F0">
      <w:pPr>
        <w:pStyle w:val="3"/>
        <w:shd w:val="clear" w:color="auto" w:fill="auto"/>
        <w:spacing w:after="0" w:line="240" w:lineRule="auto"/>
        <w:ind w:right="20" w:firstLine="567"/>
        <w:jc w:val="both"/>
      </w:pPr>
      <w:r>
        <w:t>5.4. Победители и призеры Конкурса награждаются дипломами ИМЦ и ценными призами</w:t>
      </w:r>
      <w:r w:rsidRPr="00CA5C5C">
        <w:t xml:space="preserve"> </w:t>
      </w:r>
      <w:r>
        <w:t>Горкома профсоюза.</w:t>
      </w:r>
    </w:p>
    <w:p w:rsidR="001D01B8" w:rsidRDefault="001D01B8" w:rsidP="006065F0">
      <w:pPr>
        <w:pStyle w:val="3"/>
        <w:shd w:val="clear" w:color="auto" w:fill="auto"/>
        <w:spacing w:after="0" w:line="240" w:lineRule="auto"/>
        <w:ind w:right="20" w:firstLine="567"/>
        <w:jc w:val="both"/>
        <w:sectPr w:rsidR="001D01B8" w:rsidSect="006065F0">
          <w:pgSz w:w="11909" w:h="16838"/>
          <w:pgMar w:top="536" w:right="567" w:bottom="709" w:left="1701" w:header="0" w:footer="125" w:gutter="0"/>
          <w:pgNumType w:start="1"/>
          <w:cols w:space="720"/>
          <w:noEndnote/>
          <w:docGrid w:linePitch="360"/>
        </w:sectPr>
      </w:pPr>
      <w:r>
        <w:t>Участникам вручается сертификат участника Конкурса.</w:t>
      </w:r>
    </w:p>
    <w:p w:rsidR="001D01B8" w:rsidRDefault="001D01B8" w:rsidP="00EB230F">
      <w:pPr>
        <w:pStyle w:val="3"/>
        <w:shd w:val="clear" w:color="auto" w:fill="auto"/>
        <w:spacing w:after="0" w:line="276" w:lineRule="auto"/>
        <w:ind w:left="20"/>
      </w:pPr>
    </w:p>
    <w:p w:rsidR="001D01B8" w:rsidRDefault="001D01B8" w:rsidP="00EB230F">
      <w:pPr>
        <w:pStyle w:val="3"/>
        <w:shd w:val="clear" w:color="auto" w:fill="auto"/>
        <w:spacing w:after="0" w:line="276" w:lineRule="auto"/>
        <w:ind w:left="20"/>
      </w:pPr>
    </w:p>
    <w:p w:rsidR="001D01B8" w:rsidRDefault="001D01B8" w:rsidP="002770C4">
      <w:pPr>
        <w:pStyle w:val="3"/>
        <w:shd w:val="clear" w:color="auto" w:fill="auto"/>
        <w:spacing w:after="0" w:line="276" w:lineRule="auto"/>
        <w:jc w:val="left"/>
      </w:pPr>
    </w:p>
    <w:p w:rsidR="001D01B8" w:rsidRDefault="001D01B8">
      <w:pPr>
        <w:rPr>
          <w:rFonts w:ascii="Times New Roman" w:hAnsi="Times New Roman" w:cs="Times New Roman"/>
          <w:sz w:val="26"/>
          <w:szCs w:val="26"/>
        </w:rPr>
      </w:pPr>
      <w:r>
        <w:br w:type="page"/>
      </w:r>
    </w:p>
    <w:p w:rsidR="001D01B8" w:rsidRPr="00D17E65" w:rsidRDefault="001D01B8" w:rsidP="00A54A74">
      <w:pPr>
        <w:pStyle w:val="3"/>
        <w:shd w:val="clear" w:color="auto" w:fill="auto"/>
        <w:spacing w:after="0" w:line="322" w:lineRule="exact"/>
        <w:jc w:val="right"/>
        <w:rPr>
          <w:sz w:val="22"/>
        </w:rPr>
      </w:pPr>
      <w:r w:rsidRPr="00D17E65">
        <w:rPr>
          <w:sz w:val="22"/>
        </w:rPr>
        <w:t>Приложение 1</w:t>
      </w:r>
    </w:p>
    <w:p w:rsidR="001D01B8" w:rsidRPr="00D17E65" w:rsidRDefault="001D01B8" w:rsidP="006065F0">
      <w:pPr>
        <w:pStyle w:val="3"/>
        <w:shd w:val="clear" w:color="auto" w:fill="auto"/>
        <w:spacing w:after="0" w:line="240" w:lineRule="auto"/>
        <w:jc w:val="right"/>
        <w:rPr>
          <w:sz w:val="22"/>
        </w:rPr>
      </w:pPr>
    </w:p>
    <w:p w:rsidR="001D01B8" w:rsidRDefault="001D01B8" w:rsidP="006065F0">
      <w:pPr>
        <w:pStyle w:val="3"/>
        <w:shd w:val="clear" w:color="auto" w:fill="auto"/>
        <w:spacing w:after="0" w:line="240" w:lineRule="auto"/>
      </w:pPr>
      <w:r w:rsidRPr="007804B0">
        <w:t xml:space="preserve">Состав оргкомитета </w:t>
      </w:r>
      <w:r w:rsidRPr="00793675">
        <w:t xml:space="preserve">конкурса </w:t>
      </w:r>
      <w:r w:rsidRPr="0069425F">
        <w:t>молодых профессионалов</w:t>
      </w:r>
      <w:r>
        <w:t xml:space="preserve"> </w:t>
      </w:r>
    </w:p>
    <w:p w:rsidR="001D01B8" w:rsidRDefault="001D01B8" w:rsidP="006065F0">
      <w:pPr>
        <w:pStyle w:val="3"/>
        <w:shd w:val="clear" w:color="auto" w:fill="auto"/>
        <w:spacing w:after="0" w:line="240" w:lineRule="auto"/>
        <w:rPr>
          <w:highlight w:val="cyan"/>
        </w:rPr>
      </w:pPr>
      <w:r w:rsidRPr="0069425F">
        <w:t xml:space="preserve">«Фестиваль идей и проектов, </w:t>
      </w:r>
      <w:r>
        <w:t>меняющих</w:t>
      </w:r>
      <w:r w:rsidRPr="00B163E6">
        <w:rPr>
          <w:sz w:val="24"/>
          <w:szCs w:val="24"/>
        </w:rPr>
        <w:t xml:space="preserve"> </w:t>
      </w:r>
      <w:r w:rsidRPr="00C6578D">
        <w:t>взгляды</w:t>
      </w:r>
      <w:r>
        <w:rPr>
          <w:sz w:val="24"/>
          <w:szCs w:val="24"/>
        </w:rPr>
        <w:t xml:space="preserve"> </w:t>
      </w:r>
      <w:r w:rsidRPr="00C6578D">
        <w:t>на</w:t>
      </w:r>
      <w:r>
        <w:rPr>
          <w:sz w:val="24"/>
          <w:szCs w:val="24"/>
        </w:rPr>
        <w:t xml:space="preserve"> </w:t>
      </w:r>
      <w:r w:rsidRPr="0069425F">
        <w:t>образование»</w:t>
      </w:r>
    </w:p>
    <w:p w:rsidR="001D01B8" w:rsidRPr="00D17E65" w:rsidRDefault="001D01B8" w:rsidP="006065F0">
      <w:pPr>
        <w:pStyle w:val="3"/>
        <w:shd w:val="clear" w:color="auto" w:fill="auto"/>
        <w:spacing w:after="0" w:line="240" w:lineRule="auto"/>
        <w:rPr>
          <w:sz w:val="18"/>
          <w:szCs w:val="24"/>
        </w:rPr>
      </w:pPr>
    </w:p>
    <w:tbl>
      <w:tblPr>
        <w:tblW w:w="9639" w:type="dxa"/>
        <w:tblInd w:w="250" w:type="dxa"/>
        <w:tblLook w:val="00A0" w:firstRow="1" w:lastRow="0" w:firstColumn="1" w:lastColumn="0" w:noHBand="0" w:noVBand="0"/>
      </w:tblPr>
      <w:tblGrid>
        <w:gridCol w:w="3044"/>
        <w:gridCol w:w="567"/>
        <w:gridCol w:w="6028"/>
      </w:tblGrid>
      <w:tr w:rsidR="001D01B8" w:rsidRPr="007804B0" w:rsidTr="006C356C">
        <w:tc>
          <w:tcPr>
            <w:tcW w:w="3044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  <w:r w:rsidRPr="006C356C">
              <w:rPr>
                <w:sz w:val="24"/>
              </w:rPr>
              <w:t xml:space="preserve">Старых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  <w:r w:rsidRPr="006C356C">
              <w:rPr>
                <w:sz w:val="24"/>
              </w:rPr>
              <w:t>Наталья Тисановна</w:t>
            </w:r>
          </w:p>
        </w:tc>
        <w:tc>
          <w:tcPr>
            <w:tcW w:w="567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</w:rPr>
            </w:pPr>
            <w:r w:rsidRPr="006C356C">
              <w:rPr>
                <w:sz w:val="24"/>
              </w:rPr>
              <w:t>–</w:t>
            </w:r>
          </w:p>
        </w:tc>
        <w:tc>
          <w:tcPr>
            <w:tcW w:w="6028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both"/>
              <w:rPr>
                <w:i/>
                <w:sz w:val="24"/>
              </w:rPr>
            </w:pPr>
            <w:r w:rsidRPr="006C356C">
              <w:rPr>
                <w:sz w:val="24"/>
              </w:rPr>
              <w:t xml:space="preserve">директор МАУ «Информационно-методический центр» города Тюмени, Почетный работник общего образования Российской Федерации, </w:t>
            </w:r>
            <w:r w:rsidRPr="006C356C">
              <w:rPr>
                <w:i/>
                <w:sz w:val="24"/>
              </w:rPr>
              <w:t>председатель Оргкомитета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</w:rPr>
            </w:pPr>
          </w:p>
        </w:tc>
      </w:tr>
      <w:tr w:rsidR="001D01B8" w:rsidRPr="007804B0" w:rsidTr="006C356C">
        <w:tc>
          <w:tcPr>
            <w:tcW w:w="3044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  <w:r w:rsidRPr="006C356C">
              <w:rPr>
                <w:sz w:val="24"/>
              </w:rPr>
              <w:t xml:space="preserve">Гнусарева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  <w:r w:rsidRPr="006C356C">
              <w:rPr>
                <w:sz w:val="24"/>
              </w:rPr>
              <w:t>Любовь Александровна</w:t>
            </w:r>
          </w:p>
        </w:tc>
        <w:tc>
          <w:tcPr>
            <w:tcW w:w="567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</w:rPr>
            </w:pPr>
            <w:r w:rsidRPr="006C356C">
              <w:rPr>
                <w:sz w:val="24"/>
              </w:rPr>
              <w:t>–</w:t>
            </w:r>
          </w:p>
        </w:tc>
        <w:tc>
          <w:tcPr>
            <w:tcW w:w="6028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both"/>
              <w:rPr>
                <w:i/>
                <w:sz w:val="24"/>
              </w:rPr>
            </w:pPr>
            <w:r w:rsidRPr="006C356C">
              <w:rPr>
                <w:sz w:val="24"/>
              </w:rPr>
              <w:t xml:space="preserve">председатель Тюменской городской организации Профсоюза работников народного образования и науки Российской Федерации, председатель Общественного совета при Департаменте образования и науки Тюменской области, Почетный работник науки и образования Тюменской области, </w:t>
            </w:r>
            <w:r w:rsidRPr="006C356C">
              <w:rPr>
                <w:i/>
                <w:sz w:val="24"/>
              </w:rPr>
              <w:t>сопредседатель Оргкомитета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</w:rPr>
            </w:pPr>
          </w:p>
        </w:tc>
      </w:tr>
      <w:tr w:rsidR="001D01B8" w:rsidRPr="007804B0" w:rsidTr="006C356C">
        <w:trPr>
          <w:trHeight w:val="625"/>
        </w:trPr>
        <w:tc>
          <w:tcPr>
            <w:tcW w:w="9639" w:type="dxa"/>
            <w:gridSpan w:val="3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16"/>
              </w:rPr>
            </w:pP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14"/>
              </w:rPr>
            </w:pPr>
            <w:r w:rsidRPr="006C356C">
              <w:rPr>
                <w:sz w:val="24"/>
              </w:rPr>
              <w:t>Члены оргкомитета:</w:t>
            </w:r>
          </w:p>
        </w:tc>
      </w:tr>
      <w:tr w:rsidR="001D01B8" w:rsidRPr="007804B0" w:rsidTr="006C356C">
        <w:tc>
          <w:tcPr>
            <w:tcW w:w="3044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  <w:r w:rsidRPr="006C356C">
              <w:rPr>
                <w:sz w:val="24"/>
              </w:rPr>
              <w:t xml:space="preserve">Батюкова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  <w:r w:rsidRPr="006C356C">
              <w:rPr>
                <w:sz w:val="24"/>
              </w:rPr>
              <w:t>Екатерина Ивановна</w:t>
            </w:r>
          </w:p>
        </w:tc>
        <w:tc>
          <w:tcPr>
            <w:tcW w:w="567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</w:rPr>
            </w:pPr>
            <w:r w:rsidRPr="006C356C">
              <w:rPr>
                <w:sz w:val="24"/>
              </w:rPr>
              <w:t>–</w:t>
            </w:r>
          </w:p>
        </w:tc>
        <w:tc>
          <w:tcPr>
            <w:tcW w:w="6028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</w:rPr>
            </w:pPr>
            <w:r w:rsidRPr="006C356C">
              <w:rPr>
                <w:sz w:val="24"/>
              </w:rPr>
              <w:t>методист высшей квалификационной категории МАУ «Информационно-методический центр» города Тюмени, Почетный работник общего образования Российской Федерации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</w:rPr>
            </w:pPr>
          </w:p>
        </w:tc>
      </w:tr>
      <w:tr w:rsidR="001D01B8" w:rsidRPr="007804B0" w:rsidTr="006C356C">
        <w:tc>
          <w:tcPr>
            <w:tcW w:w="3044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  <w:r w:rsidRPr="006C356C">
              <w:rPr>
                <w:sz w:val="24"/>
              </w:rPr>
              <w:t xml:space="preserve">Исхакова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  <w:r w:rsidRPr="006C356C">
              <w:rPr>
                <w:sz w:val="24"/>
              </w:rPr>
              <w:t>Зухра Гайнулловна</w:t>
            </w:r>
          </w:p>
        </w:tc>
        <w:tc>
          <w:tcPr>
            <w:tcW w:w="567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</w:rPr>
            </w:pPr>
            <w:r w:rsidRPr="006C356C">
              <w:rPr>
                <w:sz w:val="24"/>
              </w:rPr>
              <w:t>–</w:t>
            </w:r>
          </w:p>
        </w:tc>
        <w:tc>
          <w:tcPr>
            <w:tcW w:w="6028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</w:rPr>
            </w:pPr>
            <w:r w:rsidRPr="006C356C">
              <w:rPr>
                <w:sz w:val="24"/>
              </w:rPr>
              <w:t>начальник отдела организационно-методического сопровождения деятельности образовательных учреждений Управления по реализации программ и проектов, Почетный работник общего образования Российской Федерации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</w:rPr>
            </w:pPr>
          </w:p>
        </w:tc>
      </w:tr>
      <w:tr w:rsidR="001D01B8" w:rsidRPr="007804B0" w:rsidTr="006C356C">
        <w:tc>
          <w:tcPr>
            <w:tcW w:w="3044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  <w:r w:rsidRPr="006C356C">
              <w:rPr>
                <w:sz w:val="24"/>
              </w:rPr>
              <w:t xml:space="preserve">Карякина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  <w:r w:rsidRPr="006C356C">
              <w:rPr>
                <w:sz w:val="24"/>
              </w:rPr>
              <w:t>Наталья Викторовна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</w:p>
        </w:tc>
        <w:tc>
          <w:tcPr>
            <w:tcW w:w="567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</w:rPr>
            </w:pPr>
            <w:r w:rsidRPr="006C356C">
              <w:rPr>
                <w:sz w:val="24"/>
              </w:rPr>
              <w:t>–</w:t>
            </w:r>
          </w:p>
        </w:tc>
        <w:tc>
          <w:tcPr>
            <w:tcW w:w="6028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</w:rPr>
            </w:pPr>
            <w:r w:rsidRPr="006C356C">
              <w:rPr>
                <w:sz w:val="24"/>
              </w:rPr>
              <w:t xml:space="preserve">начальник отдела учебно-методической работы Управления по реализации программ и проектов МАУ «Информационно-методический центр» города Тюмени, </w:t>
            </w:r>
            <w:r w:rsidRPr="006C356C">
              <w:rPr>
                <w:i/>
                <w:sz w:val="24"/>
              </w:rPr>
              <w:t>ответственный секретарь Оргкомитета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</w:rPr>
            </w:pPr>
          </w:p>
        </w:tc>
      </w:tr>
      <w:tr w:rsidR="001D01B8" w:rsidRPr="007804B0" w:rsidTr="006C356C">
        <w:tc>
          <w:tcPr>
            <w:tcW w:w="3044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  <w:r w:rsidRPr="006C356C">
              <w:rPr>
                <w:sz w:val="24"/>
              </w:rPr>
              <w:t xml:space="preserve">Кругова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  <w:r w:rsidRPr="006C356C">
              <w:rPr>
                <w:sz w:val="24"/>
              </w:rPr>
              <w:t>Людмила Викторовна</w:t>
            </w:r>
          </w:p>
        </w:tc>
        <w:tc>
          <w:tcPr>
            <w:tcW w:w="567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</w:rPr>
            </w:pPr>
            <w:r w:rsidRPr="006C356C">
              <w:rPr>
                <w:sz w:val="24"/>
              </w:rPr>
              <w:t>–</w:t>
            </w:r>
          </w:p>
        </w:tc>
        <w:tc>
          <w:tcPr>
            <w:tcW w:w="6028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</w:rPr>
            </w:pPr>
            <w:r w:rsidRPr="006C356C">
              <w:rPr>
                <w:sz w:val="24"/>
              </w:rPr>
              <w:t>педагог-психолог высшей квалификационной категории отдела воспитания и социализации Управления по реализации программ и проектов МАУ «Информационно-методический центр» города Тюмени, награждена медалью Тюменской области «100 лет на страже детства»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</w:rPr>
            </w:pPr>
          </w:p>
        </w:tc>
      </w:tr>
      <w:tr w:rsidR="001D01B8" w:rsidRPr="007804B0" w:rsidTr="006C356C">
        <w:tc>
          <w:tcPr>
            <w:tcW w:w="3044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  <w:r w:rsidRPr="006C356C">
              <w:rPr>
                <w:sz w:val="24"/>
              </w:rPr>
              <w:t xml:space="preserve">Кузнецова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  <w:r w:rsidRPr="006C356C">
              <w:rPr>
                <w:sz w:val="24"/>
              </w:rPr>
              <w:t>Наталья Евгеньевна</w:t>
            </w:r>
          </w:p>
        </w:tc>
        <w:tc>
          <w:tcPr>
            <w:tcW w:w="567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</w:rPr>
            </w:pPr>
            <w:r w:rsidRPr="006C356C">
              <w:rPr>
                <w:sz w:val="24"/>
              </w:rPr>
              <w:t>–</w:t>
            </w:r>
          </w:p>
        </w:tc>
        <w:tc>
          <w:tcPr>
            <w:tcW w:w="6028" w:type="dxa"/>
          </w:tcPr>
          <w:p w:rsidR="001D01B8" w:rsidRPr="006C356C" w:rsidRDefault="001D01B8" w:rsidP="006C356C">
            <w:pPr>
              <w:pStyle w:val="3"/>
              <w:spacing w:after="0" w:line="240" w:lineRule="auto"/>
              <w:jc w:val="both"/>
              <w:rPr>
                <w:sz w:val="24"/>
              </w:rPr>
            </w:pPr>
            <w:r w:rsidRPr="006C356C">
              <w:rPr>
                <w:sz w:val="24"/>
              </w:rPr>
              <w:t>начальник отдела воспитания и социализации Управления по реализации программ и проектов МАУ «Информационно-методический центр» города Тюмени, Почетный работник сферы образования Российской Федерации</w:t>
            </w:r>
          </w:p>
          <w:p w:rsidR="001D01B8" w:rsidRPr="006C356C" w:rsidRDefault="001D01B8" w:rsidP="006C356C">
            <w:pPr>
              <w:pStyle w:val="3"/>
              <w:spacing w:after="0" w:line="240" w:lineRule="auto"/>
              <w:jc w:val="both"/>
              <w:rPr>
                <w:sz w:val="24"/>
              </w:rPr>
            </w:pPr>
          </w:p>
        </w:tc>
      </w:tr>
      <w:tr w:rsidR="001D01B8" w:rsidRPr="007804B0" w:rsidTr="006C356C">
        <w:tc>
          <w:tcPr>
            <w:tcW w:w="3044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  <w:r w:rsidRPr="006C356C">
              <w:rPr>
                <w:sz w:val="24"/>
              </w:rPr>
              <w:t xml:space="preserve">Лугачева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</w:rPr>
            </w:pPr>
            <w:r w:rsidRPr="006C356C">
              <w:rPr>
                <w:sz w:val="24"/>
              </w:rPr>
              <w:t>Елена Викторовна</w:t>
            </w:r>
          </w:p>
        </w:tc>
        <w:tc>
          <w:tcPr>
            <w:tcW w:w="567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</w:rPr>
            </w:pPr>
            <w:r w:rsidRPr="006C356C">
              <w:rPr>
                <w:sz w:val="24"/>
              </w:rPr>
              <w:t>–</w:t>
            </w:r>
          </w:p>
        </w:tc>
        <w:tc>
          <w:tcPr>
            <w:tcW w:w="6028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</w:rPr>
            </w:pPr>
            <w:r w:rsidRPr="006C356C">
              <w:rPr>
                <w:sz w:val="24"/>
              </w:rPr>
              <w:t>заместитель директора МАУ «Информационно-методический центр» города Тюмени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</w:rPr>
            </w:pPr>
          </w:p>
        </w:tc>
      </w:tr>
    </w:tbl>
    <w:p w:rsidR="001D01B8" w:rsidRDefault="001D01B8" w:rsidP="006065F0">
      <w:pPr>
        <w:pStyle w:val="3"/>
        <w:shd w:val="clear" w:color="auto" w:fill="auto"/>
        <w:spacing w:after="0" w:line="240" w:lineRule="auto"/>
      </w:pPr>
    </w:p>
    <w:p w:rsidR="001D01B8" w:rsidRDefault="001D01B8" w:rsidP="00A67510">
      <w:pPr>
        <w:pStyle w:val="3"/>
        <w:shd w:val="clear" w:color="auto" w:fill="auto"/>
        <w:spacing w:after="0" w:line="322" w:lineRule="exact"/>
      </w:pPr>
    </w:p>
    <w:p w:rsidR="001D01B8" w:rsidRDefault="001D01B8">
      <w:pPr>
        <w:rPr>
          <w:rFonts w:ascii="Times New Roman" w:hAnsi="Times New Roman" w:cs="Times New Roman"/>
          <w:sz w:val="26"/>
          <w:szCs w:val="26"/>
        </w:rPr>
      </w:pPr>
      <w:r>
        <w:br w:type="page"/>
      </w:r>
    </w:p>
    <w:p w:rsidR="001D01B8" w:rsidRPr="006065F0" w:rsidRDefault="001D01B8" w:rsidP="002770C4">
      <w:pPr>
        <w:pStyle w:val="3"/>
        <w:shd w:val="clear" w:color="auto" w:fill="auto"/>
        <w:spacing w:after="0" w:line="322" w:lineRule="exact"/>
        <w:ind w:right="740"/>
        <w:jc w:val="right"/>
        <w:rPr>
          <w:sz w:val="18"/>
        </w:rPr>
      </w:pPr>
      <w:r w:rsidRPr="006065F0">
        <w:rPr>
          <w:sz w:val="24"/>
        </w:rPr>
        <w:t>Приложение 2</w:t>
      </w:r>
      <w:r w:rsidRPr="006065F0">
        <w:rPr>
          <w:sz w:val="18"/>
        </w:rPr>
        <w:t xml:space="preserve"> </w:t>
      </w:r>
    </w:p>
    <w:p w:rsidR="001D01B8" w:rsidRDefault="001D01B8" w:rsidP="00CA471A">
      <w:pPr>
        <w:pStyle w:val="3"/>
        <w:shd w:val="clear" w:color="auto" w:fill="auto"/>
        <w:spacing w:after="0" w:line="322" w:lineRule="exact"/>
      </w:pPr>
    </w:p>
    <w:p w:rsidR="001D01B8" w:rsidRDefault="001D01B8" w:rsidP="00CA471A">
      <w:pPr>
        <w:pStyle w:val="3"/>
        <w:shd w:val="clear" w:color="auto" w:fill="auto"/>
        <w:spacing w:after="0" w:line="322" w:lineRule="exact"/>
      </w:pPr>
      <w:r>
        <w:t xml:space="preserve">Анкета-заявка </w:t>
      </w:r>
    </w:p>
    <w:p w:rsidR="001D01B8" w:rsidRDefault="001D01B8" w:rsidP="002B4A85">
      <w:pPr>
        <w:pStyle w:val="3"/>
        <w:shd w:val="clear" w:color="auto" w:fill="auto"/>
        <w:spacing w:after="0" w:line="322" w:lineRule="exact"/>
      </w:pPr>
      <w:r>
        <w:t xml:space="preserve">участника </w:t>
      </w:r>
      <w:r w:rsidRPr="00793675">
        <w:t xml:space="preserve">конкурса </w:t>
      </w:r>
      <w:r w:rsidRPr="0069425F">
        <w:t>молодых профессионалов</w:t>
      </w:r>
      <w:r>
        <w:t xml:space="preserve"> </w:t>
      </w:r>
    </w:p>
    <w:p w:rsidR="001D01B8" w:rsidRDefault="001D01B8" w:rsidP="002B4A85">
      <w:pPr>
        <w:pStyle w:val="3"/>
        <w:shd w:val="clear" w:color="auto" w:fill="auto"/>
        <w:spacing w:after="0" w:line="322" w:lineRule="exact"/>
      </w:pPr>
      <w:r w:rsidRPr="0069425F">
        <w:t xml:space="preserve">«Фестиваль идей и проектов, меняющих </w:t>
      </w:r>
      <w:r w:rsidRPr="00C6578D">
        <w:t>взгляды на</w:t>
      </w:r>
      <w:r>
        <w:rPr>
          <w:sz w:val="24"/>
          <w:szCs w:val="24"/>
        </w:rPr>
        <w:t xml:space="preserve"> </w:t>
      </w:r>
      <w:r w:rsidRPr="0069425F">
        <w:t>образование»</w:t>
      </w:r>
    </w:p>
    <w:p w:rsidR="001D01B8" w:rsidRDefault="001D01B8" w:rsidP="002B4A85">
      <w:pPr>
        <w:pStyle w:val="3"/>
        <w:shd w:val="clear" w:color="auto" w:fill="auto"/>
        <w:spacing w:after="0" w:line="322" w:lineRule="exact"/>
      </w:pPr>
    </w:p>
    <w:tbl>
      <w:tblPr>
        <w:tblW w:w="9684" w:type="dxa"/>
        <w:tblInd w:w="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3"/>
        <w:gridCol w:w="73"/>
        <w:gridCol w:w="4608"/>
      </w:tblGrid>
      <w:tr w:rsidR="001D01B8" w:rsidRPr="00497471" w:rsidTr="006C356C">
        <w:tc>
          <w:tcPr>
            <w:tcW w:w="9684" w:type="dxa"/>
            <w:gridSpan w:val="3"/>
            <w:shd w:val="clear" w:color="auto" w:fill="EAF1DD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6C356C">
              <w:rPr>
                <w:rStyle w:val="21"/>
                <w:b/>
                <w:sz w:val="24"/>
                <w:szCs w:val="24"/>
              </w:rPr>
              <w:t>1. Общие сведения</w:t>
            </w:r>
          </w:p>
        </w:tc>
      </w:tr>
      <w:tr w:rsidR="001D01B8" w:rsidRPr="00497471" w:rsidTr="006C356C">
        <w:tc>
          <w:tcPr>
            <w:tcW w:w="5003" w:type="dxa"/>
          </w:tcPr>
          <w:p w:rsidR="001D01B8" w:rsidRPr="006C356C" w:rsidRDefault="001D01B8" w:rsidP="006C356C">
            <w:pPr>
              <w:pStyle w:val="3"/>
              <w:numPr>
                <w:ilvl w:val="1"/>
                <w:numId w:val="12"/>
              </w:numPr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6C356C">
              <w:rPr>
                <w:sz w:val="24"/>
                <w:szCs w:val="24"/>
              </w:rPr>
              <w:t xml:space="preserve"> Фамилия,</w:t>
            </w:r>
            <w:r w:rsidRPr="006C356C">
              <w:rPr>
                <w:rStyle w:val="21"/>
                <w:sz w:val="24"/>
                <w:szCs w:val="24"/>
              </w:rPr>
              <w:t xml:space="preserve"> имя, отчество (полностью)</w:t>
            </w:r>
          </w:p>
        </w:tc>
        <w:tc>
          <w:tcPr>
            <w:tcW w:w="4681" w:type="dxa"/>
            <w:gridSpan w:val="2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D01B8" w:rsidRPr="00497471" w:rsidTr="006C356C">
        <w:tc>
          <w:tcPr>
            <w:tcW w:w="5003" w:type="dxa"/>
          </w:tcPr>
          <w:p w:rsidR="001D01B8" w:rsidRPr="006C356C" w:rsidRDefault="001D01B8" w:rsidP="006C356C">
            <w:pPr>
              <w:pStyle w:val="3"/>
              <w:numPr>
                <w:ilvl w:val="1"/>
                <w:numId w:val="12"/>
              </w:numPr>
              <w:shd w:val="clear" w:color="auto" w:fill="auto"/>
              <w:spacing w:after="0" w:line="240" w:lineRule="auto"/>
              <w:jc w:val="left"/>
              <w:rPr>
                <w:rStyle w:val="21"/>
                <w:sz w:val="24"/>
                <w:szCs w:val="24"/>
              </w:rPr>
            </w:pPr>
            <w:r w:rsidRPr="006C356C">
              <w:rPr>
                <w:rStyle w:val="21"/>
                <w:sz w:val="24"/>
                <w:szCs w:val="24"/>
              </w:rPr>
              <w:t xml:space="preserve"> Дата рождения (день, месяц, год)</w:t>
            </w:r>
          </w:p>
        </w:tc>
        <w:tc>
          <w:tcPr>
            <w:tcW w:w="4681" w:type="dxa"/>
            <w:gridSpan w:val="2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D01B8" w:rsidRPr="00497471" w:rsidTr="006C356C">
        <w:tc>
          <w:tcPr>
            <w:tcW w:w="5003" w:type="dxa"/>
          </w:tcPr>
          <w:p w:rsidR="001D01B8" w:rsidRPr="006C356C" w:rsidRDefault="001D01B8" w:rsidP="006C356C">
            <w:pPr>
              <w:pStyle w:val="3"/>
              <w:numPr>
                <w:ilvl w:val="1"/>
                <w:numId w:val="12"/>
              </w:numPr>
              <w:shd w:val="clear" w:color="auto" w:fill="auto"/>
              <w:spacing w:after="0" w:line="240" w:lineRule="auto"/>
              <w:jc w:val="left"/>
              <w:rPr>
                <w:rStyle w:val="21"/>
                <w:sz w:val="24"/>
                <w:szCs w:val="24"/>
              </w:rPr>
            </w:pPr>
            <w:r w:rsidRPr="006C356C">
              <w:rPr>
                <w:rStyle w:val="21"/>
                <w:sz w:val="24"/>
                <w:szCs w:val="24"/>
              </w:rPr>
              <w:t xml:space="preserve"> Уровень о</w:t>
            </w:r>
            <w:r w:rsidRPr="006C356C">
              <w:rPr>
                <w:rStyle w:val="21"/>
                <w:color w:val="auto"/>
                <w:sz w:val="24"/>
                <w:szCs w:val="24"/>
              </w:rPr>
              <w:t xml:space="preserve">бразования с указанием года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ind w:left="4"/>
              <w:jc w:val="left"/>
              <w:rPr>
                <w:rStyle w:val="21"/>
                <w:sz w:val="24"/>
                <w:szCs w:val="24"/>
              </w:rPr>
            </w:pPr>
            <w:r w:rsidRPr="006C356C">
              <w:rPr>
                <w:rStyle w:val="21"/>
                <w:color w:val="auto"/>
                <w:sz w:val="24"/>
                <w:szCs w:val="24"/>
              </w:rPr>
              <w:t>окончания учреждения и его точного наименования, специальности и квалификации</w:t>
            </w:r>
            <w:r w:rsidRPr="006C356C">
              <w:rPr>
                <w:rStyle w:val="21"/>
                <w:b/>
                <w:color w:val="auto"/>
                <w:sz w:val="24"/>
                <w:szCs w:val="24"/>
              </w:rPr>
              <w:t>/</w:t>
            </w:r>
            <w:r w:rsidRPr="006C356C">
              <w:rPr>
                <w:rStyle w:val="21"/>
                <w:color w:val="auto"/>
                <w:sz w:val="24"/>
                <w:szCs w:val="24"/>
              </w:rPr>
              <w:t xml:space="preserve"> программы подготовки (по диплому)</w:t>
            </w:r>
          </w:p>
        </w:tc>
        <w:tc>
          <w:tcPr>
            <w:tcW w:w="4681" w:type="dxa"/>
            <w:gridSpan w:val="2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D01B8" w:rsidRPr="00497471" w:rsidTr="006C356C">
        <w:tc>
          <w:tcPr>
            <w:tcW w:w="5003" w:type="dxa"/>
          </w:tcPr>
          <w:p w:rsidR="001D01B8" w:rsidRPr="006C356C" w:rsidRDefault="001D01B8" w:rsidP="006C356C">
            <w:pPr>
              <w:pStyle w:val="3"/>
              <w:numPr>
                <w:ilvl w:val="1"/>
                <w:numId w:val="12"/>
              </w:numPr>
              <w:shd w:val="clear" w:color="auto" w:fill="auto"/>
              <w:spacing w:after="0" w:line="240" w:lineRule="auto"/>
              <w:jc w:val="left"/>
              <w:rPr>
                <w:rStyle w:val="21"/>
                <w:color w:val="auto"/>
                <w:sz w:val="24"/>
                <w:szCs w:val="24"/>
              </w:rPr>
            </w:pPr>
            <w:r w:rsidRPr="006C356C">
              <w:rPr>
                <w:rStyle w:val="21"/>
                <w:sz w:val="24"/>
                <w:szCs w:val="24"/>
              </w:rPr>
              <w:t xml:space="preserve"> </w:t>
            </w:r>
            <w:r w:rsidRPr="006C356C">
              <w:rPr>
                <w:rStyle w:val="21"/>
                <w:color w:val="auto"/>
                <w:sz w:val="24"/>
                <w:szCs w:val="24"/>
              </w:rPr>
              <w:t xml:space="preserve">Наименование общеобразовательного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ind w:left="4"/>
              <w:jc w:val="left"/>
              <w:rPr>
                <w:rStyle w:val="21"/>
                <w:color w:val="auto"/>
                <w:sz w:val="24"/>
                <w:szCs w:val="24"/>
              </w:rPr>
            </w:pPr>
            <w:r w:rsidRPr="006C356C">
              <w:rPr>
                <w:rStyle w:val="21"/>
                <w:color w:val="auto"/>
                <w:sz w:val="24"/>
                <w:szCs w:val="24"/>
              </w:rPr>
              <w:t>учреждения, которое Вы представляете (по уставу).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ind w:left="4"/>
              <w:jc w:val="left"/>
              <w:rPr>
                <w:rStyle w:val="21"/>
                <w:sz w:val="24"/>
                <w:szCs w:val="24"/>
              </w:rPr>
            </w:pPr>
            <w:r w:rsidRPr="006C356C">
              <w:rPr>
                <w:rStyle w:val="21"/>
                <w:color w:val="auto"/>
                <w:sz w:val="24"/>
                <w:szCs w:val="24"/>
              </w:rPr>
              <w:t>Адрес школьного сайта</w:t>
            </w:r>
          </w:p>
        </w:tc>
        <w:tc>
          <w:tcPr>
            <w:tcW w:w="4681" w:type="dxa"/>
            <w:gridSpan w:val="2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D01B8" w:rsidRPr="00497471" w:rsidTr="006C356C">
        <w:tc>
          <w:tcPr>
            <w:tcW w:w="5003" w:type="dxa"/>
          </w:tcPr>
          <w:p w:rsidR="001D01B8" w:rsidRPr="006C356C" w:rsidRDefault="001D01B8" w:rsidP="006C356C">
            <w:pPr>
              <w:pStyle w:val="3"/>
              <w:numPr>
                <w:ilvl w:val="1"/>
                <w:numId w:val="12"/>
              </w:numPr>
              <w:shd w:val="clear" w:color="auto" w:fill="auto"/>
              <w:spacing w:after="0" w:line="240" w:lineRule="auto"/>
              <w:jc w:val="left"/>
              <w:rPr>
                <w:rStyle w:val="21"/>
                <w:color w:val="auto"/>
                <w:sz w:val="24"/>
                <w:szCs w:val="24"/>
              </w:rPr>
            </w:pPr>
            <w:r w:rsidRPr="006C356C">
              <w:rPr>
                <w:rStyle w:val="21"/>
                <w:color w:val="auto"/>
                <w:sz w:val="24"/>
                <w:szCs w:val="24"/>
              </w:rPr>
              <w:t xml:space="preserve"> Педагогический стаж </w:t>
            </w:r>
            <w:r w:rsidRPr="006C356C">
              <w:rPr>
                <w:rStyle w:val="21"/>
                <w:b/>
                <w:color w:val="auto"/>
                <w:sz w:val="24"/>
                <w:szCs w:val="24"/>
              </w:rPr>
              <w:t xml:space="preserve"> </w:t>
            </w:r>
            <w:r w:rsidRPr="006C356C">
              <w:rPr>
                <w:rStyle w:val="21"/>
                <w:color w:val="auto"/>
                <w:sz w:val="24"/>
                <w:szCs w:val="24"/>
              </w:rPr>
              <w:t xml:space="preserve">и стаж работы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ind w:left="4"/>
              <w:jc w:val="left"/>
              <w:rPr>
                <w:rStyle w:val="21"/>
                <w:color w:val="auto"/>
                <w:sz w:val="24"/>
                <w:szCs w:val="24"/>
              </w:rPr>
            </w:pPr>
            <w:r w:rsidRPr="006C356C">
              <w:rPr>
                <w:rStyle w:val="21"/>
                <w:color w:val="auto"/>
                <w:sz w:val="24"/>
                <w:szCs w:val="24"/>
              </w:rPr>
              <w:t>в данном общеобразовательном учреждении в должности учителя</w:t>
            </w:r>
          </w:p>
        </w:tc>
        <w:tc>
          <w:tcPr>
            <w:tcW w:w="4681" w:type="dxa"/>
            <w:gridSpan w:val="2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D01B8" w:rsidRPr="00497471" w:rsidTr="006C356C">
        <w:tc>
          <w:tcPr>
            <w:tcW w:w="5003" w:type="dxa"/>
            <w:vAlign w:val="bottom"/>
          </w:tcPr>
          <w:p w:rsidR="001D01B8" w:rsidRPr="006C356C" w:rsidRDefault="001D01B8" w:rsidP="006C356C">
            <w:pPr>
              <w:pStyle w:val="3"/>
              <w:numPr>
                <w:ilvl w:val="1"/>
                <w:numId w:val="12"/>
              </w:numPr>
              <w:shd w:val="clear" w:color="auto" w:fill="auto"/>
              <w:spacing w:after="0" w:line="240" w:lineRule="auto"/>
              <w:jc w:val="left"/>
              <w:rPr>
                <w:rStyle w:val="21"/>
                <w:color w:val="auto"/>
                <w:sz w:val="24"/>
                <w:szCs w:val="24"/>
              </w:rPr>
            </w:pPr>
            <w:r w:rsidRPr="006C356C">
              <w:rPr>
                <w:rStyle w:val="21"/>
                <w:color w:val="auto"/>
                <w:sz w:val="24"/>
                <w:szCs w:val="24"/>
              </w:rPr>
              <w:t xml:space="preserve"> Стаж работы в должности</w:t>
            </w:r>
            <w:r w:rsidRPr="006C356C">
              <w:rPr>
                <w:rStyle w:val="21"/>
                <w:b/>
                <w:color w:val="auto"/>
                <w:sz w:val="24"/>
                <w:szCs w:val="24"/>
              </w:rPr>
              <w:t xml:space="preserve">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ind w:left="4"/>
              <w:jc w:val="left"/>
              <w:rPr>
                <w:rStyle w:val="21"/>
                <w:color w:val="auto"/>
                <w:sz w:val="24"/>
                <w:szCs w:val="24"/>
              </w:rPr>
            </w:pPr>
            <w:r w:rsidRPr="006C356C">
              <w:rPr>
                <w:rStyle w:val="21"/>
                <w:color w:val="auto"/>
                <w:sz w:val="24"/>
                <w:szCs w:val="24"/>
              </w:rPr>
              <w:t>руководителя</w:t>
            </w:r>
            <w:r w:rsidRPr="006C356C">
              <w:rPr>
                <w:rStyle w:val="21"/>
                <w:b/>
                <w:color w:val="auto"/>
                <w:sz w:val="24"/>
                <w:szCs w:val="24"/>
              </w:rPr>
              <w:t>/</w:t>
            </w:r>
            <w:r w:rsidRPr="006C356C">
              <w:rPr>
                <w:rStyle w:val="21"/>
                <w:color w:val="auto"/>
                <w:sz w:val="24"/>
                <w:szCs w:val="24"/>
              </w:rPr>
              <w:t>заместителя руководителя и</w:t>
            </w:r>
            <w:r w:rsidRPr="006C356C">
              <w:rPr>
                <w:rStyle w:val="21"/>
                <w:b/>
                <w:color w:val="auto"/>
                <w:sz w:val="24"/>
                <w:szCs w:val="24"/>
              </w:rPr>
              <w:t xml:space="preserve"> </w:t>
            </w:r>
            <w:r w:rsidRPr="006C356C">
              <w:rPr>
                <w:rStyle w:val="21"/>
                <w:color w:val="auto"/>
                <w:sz w:val="24"/>
                <w:szCs w:val="24"/>
              </w:rPr>
              <w:t>стаж работы в ней в данном общеобразовательном учреждении</w:t>
            </w:r>
          </w:p>
        </w:tc>
        <w:tc>
          <w:tcPr>
            <w:tcW w:w="4681" w:type="dxa"/>
            <w:gridSpan w:val="2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D01B8" w:rsidRPr="00497471" w:rsidTr="006C356C">
        <w:tc>
          <w:tcPr>
            <w:tcW w:w="5003" w:type="dxa"/>
          </w:tcPr>
          <w:p w:rsidR="001D01B8" w:rsidRPr="006C356C" w:rsidRDefault="001D01B8" w:rsidP="006C356C">
            <w:pPr>
              <w:pStyle w:val="3"/>
              <w:numPr>
                <w:ilvl w:val="1"/>
                <w:numId w:val="12"/>
              </w:numPr>
              <w:shd w:val="clear" w:color="auto" w:fill="auto"/>
              <w:tabs>
                <w:tab w:val="left" w:pos="188"/>
              </w:tabs>
              <w:spacing w:after="0" w:line="240" w:lineRule="auto"/>
              <w:jc w:val="left"/>
              <w:rPr>
                <w:color w:val="auto"/>
                <w:sz w:val="24"/>
                <w:szCs w:val="24"/>
              </w:rPr>
            </w:pPr>
            <w:r w:rsidRPr="006C356C">
              <w:rPr>
                <w:rStyle w:val="21"/>
                <w:sz w:val="24"/>
                <w:szCs w:val="24"/>
              </w:rPr>
              <w:t xml:space="preserve"> </w:t>
            </w:r>
            <w:r w:rsidRPr="006C356C">
              <w:rPr>
                <w:color w:val="auto"/>
                <w:sz w:val="24"/>
                <w:szCs w:val="24"/>
              </w:rPr>
              <w:t xml:space="preserve">Прохождение аттестации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rStyle w:val="21"/>
                <w:color w:val="auto"/>
                <w:sz w:val="24"/>
                <w:szCs w:val="24"/>
              </w:rPr>
            </w:pPr>
            <w:r w:rsidRPr="006C356C">
              <w:rPr>
                <w:color w:val="auto"/>
                <w:sz w:val="24"/>
                <w:szCs w:val="24"/>
              </w:rPr>
              <w:t>на соответствие занимаемой должности или квалификационные категории (с указанием уровня аттестации и даты установления)</w:t>
            </w:r>
          </w:p>
        </w:tc>
        <w:tc>
          <w:tcPr>
            <w:tcW w:w="4681" w:type="dxa"/>
            <w:gridSpan w:val="2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D01B8" w:rsidRPr="00497471" w:rsidTr="006C356C">
        <w:tc>
          <w:tcPr>
            <w:tcW w:w="5003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ind w:left="4"/>
              <w:jc w:val="left"/>
              <w:rPr>
                <w:rStyle w:val="21"/>
                <w:color w:val="auto"/>
                <w:sz w:val="24"/>
                <w:szCs w:val="24"/>
              </w:rPr>
            </w:pPr>
            <w:r w:rsidRPr="006C356C">
              <w:rPr>
                <w:rStyle w:val="21"/>
                <w:color w:val="auto"/>
                <w:sz w:val="24"/>
                <w:szCs w:val="24"/>
              </w:rPr>
              <w:t xml:space="preserve">1.8. Членство в Профсоюзе работников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ind w:left="4"/>
              <w:jc w:val="left"/>
              <w:rPr>
                <w:rStyle w:val="21"/>
                <w:color w:val="auto"/>
                <w:sz w:val="24"/>
                <w:szCs w:val="24"/>
              </w:rPr>
            </w:pPr>
            <w:r w:rsidRPr="006C356C">
              <w:rPr>
                <w:rStyle w:val="21"/>
                <w:color w:val="auto"/>
                <w:sz w:val="24"/>
                <w:szCs w:val="24"/>
              </w:rPr>
              <w:t>народного образования и науки РФ</w:t>
            </w:r>
          </w:p>
        </w:tc>
        <w:tc>
          <w:tcPr>
            <w:tcW w:w="4681" w:type="dxa"/>
            <w:gridSpan w:val="2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D01B8" w:rsidRPr="00497471" w:rsidTr="006C356C">
        <w:tc>
          <w:tcPr>
            <w:tcW w:w="5003" w:type="dxa"/>
            <w:vAlign w:val="bottom"/>
          </w:tcPr>
          <w:p w:rsidR="001D01B8" w:rsidRPr="006C356C" w:rsidRDefault="001D01B8" w:rsidP="006C356C">
            <w:pPr>
              <w:pStyle w:val="3"/>
              <w:shd w:val="clear" w:color="auto" w:fill="auto"/>
              <w:tabs>
                <w:tab w:val="left" w:pos="328"/>
              </w:tabs>
              <w:spacing w:after="0" w:line="240" w:lineRule="auto"/>
              <w:jc w:val="left"/>
              <w:rPr>
                <w:rStyle w:val="21"/>
                <w:color w:val="auto"/>
                <w:sz w:val="24"/>
                <w:szCs w:val="24"/>
              </w:rPr>
            </w:pPr>
            <w:r w:rsidRPr="006C356C">
              <w:rPr>
                <w:rStyle w:val="21"/>
                <w:color w:val="auto"/>
                <w:sz w:val="24"/>
                <w:szCs w:val="24"/>
              </w:rPr>
              <w:t xml:space="preserve">1.9. Правительственные, отраслевые и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ind w:left="4"/>
              <w:jc w:val="left"/>
              <w:rPr>
                <w:color w:val="auto"/>
                <w:sz w:val="24"/>
                <w:szCs w:val="24"/>
              </w:rPr>
            </w:pPr>
            <w:r w:rsidRPr="006C356C">
              <w:rPr>
                <w:rStyle w:val="21"/>
                <w:color w:val="auto"/>
                <w:sz w:val="24"/>
                <w:szCs w:val="24"/>
              </w:rPr>
              <w:t>общественные награды (точное название и год получения награды)</w:t>
            </w:r>
          </w:p>
        </w:tc>
        <w:tc>
          <w:tcPr>
            <w:tcW w:w="4681" w:type="dxa"/>
            <w:gridSpan w:val="2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D01B8" w:rsidRPr="00497471" w:rsidTr="006C356C">
        <w:tc>
          <w:tcPr>
            <w:tcW w:w="9684" w:type="dxa"/>
            <w:gridSpan w:val="3"/>
            <w:shd w:val="clear" w:color="auto" w:fill="EAF1DD"/>
            <w:vAlign w:val="bottom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6C356C">
              <w:rPr>
                <w:rStyle w:val="21"/>
                <w:b/>
                <w:color w:val="auto"/>
                <w:sz w:val="24"/>
                <w:szCs w:val="24"/>
              </w:rPr>
              <w:t>2. Контакты</w:t>
            </w:r>
          </w:p>
        </w:tc>
      </w:tr>
      <w:tr w:rsidR="001D01B8" w:rsidRPr="00497471" w:rsidTr="006C356C">
        <w:tc>
          <w:tcPr>
            <w:tcW w:w="5003" w:type="dxa"/>
            <w:vAlign w:val="bottom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rStyle w:val="21"/>
                <w:color w:val="auto"/>
                <w:sz w:val="24"/>
                <w:szCs w:val="24"/>
              </w:rPr>
            </w:pPr>
            <w:r w:rsidRPr="006C356C">
              <w:rPr>
                <w:rStyle w:val="21"/>
                <w:color w:val="auto"/>
                <w:sz w:val="24"/>
                <w:szCs w:val="24"/>
              </w:rPr>
              <w:t>2.1. Адрес личной электронной почты (e-mail)</w:t>
            </w:r>
          </w:p>
        </w:tc>
        <w:tc>
          <w:tcPr>
            <w:tcW w:w="4681" w:type="dxa"/>
            <w:gridSpan w:val="2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D01B8" w:rsidRPr="00497471" w:rsidTr="006C356C">
        <w:tc>
          <w:tcPr>
            <w:tcW w:w="5003" w:type="dxa"/>
            <w:vAlign w:val="bottom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rStyle w:val="21"/>
                <w:color w:val="auto"/>
                <w:sz w:val="24"/>
                <w:szCs w:val="24"/>
              </w:rPr>
            </w:pPr>
            <w:r w:rsidRPr="006C356C">
              <w:rPr>
                <w:rStyle w:val="21"/>
                <w:color w:val="auto"/>
                <w:sz w:val="24"/>
                <w:szCs w:val="24"/>
              </w:rPr>
              <w:t>2.2. Контактный телефон (мобильный)</w:t>
            </w:r>
          </w:p>
        </w:tc>
        <w:tc>
          <w:tcPr>
            <w:tcW w:w="4681" w:type="dxa"/>
            <w:gridSpan w:val="2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D01B8" w:rsidRPr="00497471" w:rsidTr="006C356C">
        <w:tc>
          <w:tcPr>
            <w:tcW w:w="5003" w:type="dxa"/>
            <w:vAlign w:val="bottom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rStyle w:val="21"/>
                <w:color w:val="auto"/>
                <w:sz w:val="24"/>
                <w:szCs w:val="24"/>
              </w:rPr>
            </w:pPr>
            <w:r w:rsidRPr="006C356C">
              <w:rPr>
                <w:rStyle w:val="21"/>
                <w:color w:val="auto"/>
                <w:sz w:val="24"/>
                <w:szCs w:val="24"/>
              </w:rPr>
              <w:t>2.3. Адрес персонального сайта (при его наличии)</w:t>
            </w:r>
          </w:p>
        </w:tc>
        <w:tc>
          <w:tcPr>
            <w:tcW w:w="4681" w:type="dxa"/>
            <w:gridSpan w:val="2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D01B8" w:rsidRPr="00497471" w:rsidTr="006C356C">
        <w:tc>
          <w:tcPr>
            <w:tcW w:w="9684" w:type="dxa"/>
            <w:gridSpan w:val="3"/>
            <w:shd w:val="clear" w:color="auto" w:fill="EAF1DD"/>
            <w:vAlign w:val="bottom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6C356C">
              <w:rPr>
                <w:rStyle w:val="a8"/>
                <w:bCs/>
                <w:color w:val="auto"/>
                <w:sz w:val="24"/>
                <w:szCs w:val="24"/>
              </w:rPr>
              <w:t>3.Наименование номинации, в которой планирую принять участие</w:t>
            </w:r>
          </w:p>
        </w:tc>
      </w:tr>
      <w:tr w:rsidR="001D01B8" w:rsidRPr="00497471" w:rsidTr="006C356C">
        <w:tc>
          <w:tcPr>
            <w:tcW w:w="9684" w:type="dxa"/>
            <w:gridSpan w:val="3"/>
            <w:shd w:val="clear" w:color="auto" w:fill="F2F2F2"/>
            <w:vAlign w:val="bottom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ind w:left="720"/>
              <w:rPr>
                <w:b/>
                <w:sz w:val="24"/>
                <w:szCs w:val="24"/>
              </w:rPr>
            </w:pPr>
            <w:r w:rsidRPr="006C356C">
              <w:rPr>
                <w:b/>
                <w:sz w:val="24"/>
                <w:szCs w:val="24"/>
              </w:rPr>
              <w:t>3.1. «Моя методическая идея»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ind w:left="720"/>
              <w:rPr>
                <w:color w:val="auto"/>
                <w:sz w:val="24"/>
                <w:szCs w:val="24"/>
              </w:rPr>
            </w:pPr>
            <w:r w:rsidRPr="006C356C">
              <w:rPr>
                <w:b/>
                <w:sz w:val="24"/>
                <w:szCs w:val="24"/>
              </w:rPr>
              <w:t>(для молодых педагогов)</w:t>
            </w:r>
          </w:p>
        </w:tc>
      </w:tr>
      <w:tr w:rsidR="001D01B8" w:rsidRPr="00497471" w:rsidTr="006C356C">
        <w:tc>
          <w:tcPr>
            <w:tcW w:w="5076" w:type="dxa"/>
            <w:gridSpan w:val="2"/>
            <w:vAlign w:val="bottom"/>
          </w:tcPr>
          <w:p w:rsidR="001D01B8" w:rsidRPr="006C356C" w:rsidRDefault="001D01B8" w:rsidP="006C356C">
            <w:pPr>
              <w:pStyle w:val="3"/>
              <w:spacing w:after="0" w:line="240" w:lineRule="auto"/>
              <w:jc w:val="left"/>
              <w:rPr>
                <w:rStyle w:val="21"/>
                <w:sz w:val="24"/>
                <w:szCs w:val="24"/>
              </w:rPr>
            </w:pPr>
            <w:r w:rsidRPr="006C356C">
              <w:rPr>
                <w:rStyle w:val="21"/>
                <w:color w:val="auto"/>
                <w:sz w:val="24"/>
                <w:szCs w:val="24"/>
              </w:rPr>
              <w:t xml:space="preserve">3.1.1. Формулировка </w:t>
            </w:r>
            <w:r w:rsidRPr="006C356C">
              <w:rPr>
                <w:sz w:val="24"/>
                <w:szCs w:val="24"/>
              </w:rPr>
              <w:t>методической идеи, предлагаемой для публичной апробации, с демонстрацией фрагмента учебного занятия</w:t>
            </w:r>
            <w:r w:rsidRPr="006C356C">
              <w:rPr>
                <w:b/>
                <w:sz w:val="24"/>
                <w:szCs w:val="24"/>
              </w:rPr>
              <w:t>/</w:t>
            </w:r>
            <w:r w:rsidRPr="006C356C">
              <w:rPr>
                <w:sz w:val="24"/>
                <w:szCs w:val="24"/>
              </w:rPr>
              <w:t xml:space="preserve">урока, занятия внеурочной деятельности, факультативного, элективного или профильного курса и др., который раскрывает ее сущность и </w:t>
            </w:r>
            <w:r w:rsidRPr="006C356C">
              <w:rPr>
                <w:rStyle w:val="21"/>
                <w:color w:val="auto"/>
                <w:sz w:val="24"/>
                <w:szCs w:val="24"/>
              </w:rPr>
              <w:t>характерные черты педагогического опыта</w:t>
            </w:r>
          </w:p>
        </w:tc>
        <w:tc>
          <w:tcPr>
            <w:tcW w:w="4608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D01B8" w:rsidRPr="00497471" w:rsidTr="006C356C">
        <w:tc>
          <w:tcPr>
            <w:tcW w:w="9684" w:type="dxa"/>
            <w:gridSpan w:val="3"/>
            <w:shd w:val="clear" w:color="auto" w:fill="F2F2F2"/>
            <w:vAlign w:val="bottom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6C356C">
              <w:rPr>
                <w:rStyle w:val="a8"/>
                <w:bCs/>
                <w:color w:val="auto"/>
                <w:sz w:val="24"/>
                <w:szCs w:val="24"/>
              </w:rPr>
              <w:t xml:space="preserve">3.2. </w:t>
            </w:r>
            <w:r w:rsidRPr="006C356C">
              <w:rPr>
                <w:b/>
                <w:sz w:val="24"/>
                <w:szCs w:val="24"/>
              </w:rPr>
              <w:t>«Моя проектная идея»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6C356C">
              <w:rPr>
                <w:b/>
                <w:sz w:val="24"/>
                <w:szCs w:val="24"/>
              </w:rPr>
              <w:t>(для начинающих руководителей/заместителей руководителей)</w:t>
            </w:r>
          </w:p>
        </w:tc>
      </w:tr>
      <w:tr w:rsidR="001D01B8" w:rsidRPr="006065F0" w:rsidTr="006C356C">
        <w:tc>
          <w:tcPr>
            <w:tcW w:w="5076" w:type="dxa"/>
            <w:gridSpan w:val="2"/>
            <w:vAlign w:val="bottom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color w:val="auto"/>
                <w:sz w:val="24"/>
                <w:szCs w:val="24"/>
              </w:rPr>
            </w:pPr>
            <w:r w:rsidRPr="006C356C">
              <w:rPr>
                <w:rStyle w:val="21"/>
                <w:color w:val="auto"/>
                <w:sz w:val="24"/>
                <w:szCs w:val="24"/>
              </w:rPr>
              <w:t xml:space="preserve">3.2.1. Формулировка </w:t>
            </w:r>
            <w:r w:rsidRPr="006C356C">
              <w:rPr>
                <w:color w:val="auto"/>
                <w:sz w:val="24"/>
                <w:szCs w:val="24"/>
              </w:rPr>
              <w:t xml:space="preserve">проектной идеи в рамках </w:t>
            </w:r>
            <w:r w:rsidRPr="006C356C">
              <w:rPr>
                <w:color w:val="auto"/>
                <w:sz w:val="24"/>
                <w:szCs w:val="24"/>
              </w:rPr>
              <w:lastRenderedPageBreak/>
              <w:t xml:space="preserve">единой темы </w:t>
            </w:r>
            <w:r w:rsidRPr="006C356C">
              <w:rPr>
                <w:sz w:val="24"/>
                <w:szCs w:val="24"/>
              </w:rPr>
              <w:t xml:space="preserve">«Моя инициатива в образовании» с фрагментом публичного выступления, в содержании которого обосновывается необходимость ее открытого общественного обсуждения с привлечением к нему участников образовательных отношений и участников отношений в сфере образования </w:t>
            </w:r>
          </w:p>
        </w:tc>
        <w:tc>
          <w:tcPr>
            <w:tcW w:w="4608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D01B8" w:rsidRPr="00497471" w:rsidTr="006C356C">
        <w:tc>
          <w:tcPr>
            <w:tcW w:w="9684" w:type="dxa"/>
            <w:gridSpan w:val="3"/>
            <w:shd w:val="clear" w:color="auto" w:fill="F2F2F2"/>
            <w:vAlign w:val="bottom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rStyle w:val="a8"/>
                <w:bCs/>
                <w:color w:val="auto"/>
                <w:sz w:val="24"/>
                <w:szCs w:val="24"/>
              </w:rPr>
            </w:pPr>
            <w:r w:rsidRPr="006C356C">
              <w:rPr>
                <w:rStyle w:val="a8"/>
                <w:bCs/>
                <w:color w:val="auto"/>
                <w:sz w:val="24"/>
                <w:szCs w:val="24"/>
              </w:rPr>
              <w:lastRenderedPageBreak/>
              <w:t xml:space="preserve">4. Участие в качестве слушателя на одной из тематических площадок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6C356C">
              <w:rPr>
                <w:rStyle w:val="a8"/>
                <w:bCs/>
                <w:color w:val="auto"/>
                <w:sz w:val="24"/>
                <w:szCs w:val="24"/>
              </w:rPr>
              <w:t>в рамках номинации:</w:t>
            </w:r>
          </w:p>
        </w:tc>
      </w:tr>
      <w:tr w:rsidR="001D01B8" w:rsidRPr="006065F0" w:rsidTr="006C356C">
        <w:tc>
          <w:tcPr>
            <w:tcW w:w="5076" w:type="dxa"/>
            <w:gridSpan w:val="2"/>
            <w:vAlign w:val="bottom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6C356C">
              <w:rPr>
                <w:sz w:val="24"/>
                <w:szCs w:val="24"/>
              </w:rPr>
              <w:t xml:space="preserve">4.1. «Моя методическая идея» 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rStyle w:val="21"/>
                <w:color w:val="auto"/>
                <w:sz w:val="24"/>
                <w:szCs w:val="24"/>
              </w:rPr>
            </w:pPr>
            <w:r w:rsidRPr="006C356C">
              <w:rPr>
                <w:sz w:val="24"/>
                <w:szCs w:val="24"/>
              </w:rPr>
              <w:t>(для молодых педагогов)</w:t>
            </w:r>
          </w:p>
        </w:tc>
        <w:tc>
          <w:tcPr>
            <w:tcW w:w="4608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</w:tr>
      <w:tr w:rsidR="001D01B8" w:rsidRPr="006065F0" w:rsidTr="006C356C">
        <w:tc>
          <w:tcPr>
            <w:tcW w:w="5076" w:type="dxa"/>
            <w:gridSpan w:val="2"/>
            <w:vAlign w:val="bottom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  <w:r w:rsidRPr="006C356C">
              <w:rPr>
                <w:sz w:val="24"/>
                <w:szCs w:val="24"/>
              </w:rPr>
              <w:t>4.2. «Моя проектная идея»</w:t>
            </w:r>
          </w:p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rStyle w:val="21"/>
                <w:color w:val="auto"/>
                <w:sz w:val="24"/>
                <w:szCs w:val="24"/>
              </w:rPr>
            </w:pPr>
            <w:r w:rsidRPr="006C356C">
              <w:rPr>
                <w:sz w:val="24"/>
                <w:szCs w:val="24"/>
              </w:rPr>
              <w:t>(для начинающих руководителей</w:t>
            </w:r>
            <w:r w:rsidRPr="006C356C">
              <w:rPr>
                <w:b/>
                <w:sz w:val="24"/>
                <w:szCs w:val="24"/>
              </w:rPr>
              <w:t>/</w:t>
            </w:r>
            <w:r w:rsidRPr="006C356C">
              <w:rPr>
                <w:sz w:val="24"/>
                <w:szCs w:val="24"/>
              </w:rPr>
              <w:t>заместителей руководителей)</w:t>
            </w:r>
          </w:p>
        </w:tc>
        <w:tc>
          <w:tcPr>
            <w:tcW w:w="4608" w:type="dxa"/>
          </w:tcPr>
          <w:p w:rsidR="001D01B8" w:rsidRPr="006C356C" w:rsidRDefault="001D01B8" w:rsidP="006C356C">
            <w:pPr>
              <w:pStyle w:val="3"/>
              <w:shd w:val="clear" w:color="auto" w:fill="auto"/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1D01B8" w:rsidRDefault="001D01B8" w:rsidP="00D46BEA">
      <w:pPr>
        <w:pStyle w:val="3"/>
        <w:shd w:val="clear" w:color="auto" w:fill="auto"/>
        <w:spacing w:after="0" w:line="326" w:lineRule="exact"/>
        <w:ind w:left="6804" w:right="340" w:firstLine="51"/>
        <w:jc w:val="right"/>
        <w:rPr>
          <w:sz w:val="20"/>
        </w:rPr>
      </w:pPr>
    </w:p>
    <w:p w:rsidR="001D01B8" w:rsidRDefault="001D01B8" w:rsidP="00D46BEA">
      <w:pPr>
        <w:pStyle w:val="3"/>
        <w:shd w:val="clear" w:color="auto" w:fill="auto"/>
        <w:spacing w:after="0" w:line="326" w:lineRule="exact"/>
        <w:ind w:left="6804" w:right="340" w:firstLine="51"/>
        <w:jc w:val="right"/>
        <w:rPr>
          <w:sz w:val="20"/>
        </w:rPr>
      </w:pPr>
    </w:p>
    <w:p w:rsidR="001D01B8" w:rsidRDefault="001D01B8" w:rsidP="00D46BEA">
      <w:pPr>
        <w:pStyle w:val="3"/>
        <w:shd w:val="clear" w:color="auto" w:fill="auto"/>
        <w:spacing w:after="0" w:line="326" w:lineRule="exact"/>
        <w:ind w:left="6804" w:right="340" w:firstLine="51"/>
        <w:jc w:val="right"/>
        <w:rPr>
          <w:sz w:val="20"/>
        </w:rPr>
      </w:pPr>
    </w:p>
    <w:p w:rsidR="001D01B8" w:rsidRDefault="001D01B8" w:rsidP="00D46BEA">
      <w:pPr>
        <w:rPr>
          <w:rFonts w:ascii="Times New Roman" w:hAnsi="Times New Roman" w:cs="Times New Roman"/>
          <w:sz w:val="26"/>
          <w:szCs w:val="26"/>
        </w:rPr>
      </w:pPr>
      <w:r>
        <w:br w:type="page"/>
      </w:r>
    </w:p>
    <w:p w:rsidR="001D01B8" w:rsidRPr="006065F0" w:rsidRDefault="001D01B8" w:rsidP="00521550">
      <w:pPr>
        <w:pStyle w:val="3"/>
        <w:shd w:val="clear" w:color="auto" w:fill="auto"/>
        <w:spacing w:after="0" w:line="326" w:lineRule="exact"/>
        <w:ind w:left="6804" w:right="340" w:firstLine="51"/>
        <w:jc w:val="right"/>
        <w:rPr>
          <w:sz w:val="18"/>
        </w:rPr>
      </w:pPr>
      <w:r w:rsidRPr="006065F0">
        <w:rPr>
          <w:sz w:val="24"/>
        </w:rPr>
        <w:t>Приложение 2</w:t>
      </w:r>
      <w:r w:rsidRPr="006065F0">
        <w:rPr>
          <w:sz w:val="18"/>
        </w:rPr>
        <w:t xml:space="preserve"> </w:t>
      </w:r>
    </w:p>
    <w:p w:rsidR="001D01B8" w:rsidRDefault="001D01B8" w:rsidP="00A67510">
      <w:pPr>
        <w:pStyle w:val="3"/>
        <w:shd w:val="clear" w:color="auto" w:fill="auto"/>
        <w:spacing w:after="0" w:line="260" w:lineRule="exact"/>
      </w:pPr>
    </w:p>
    <w:p w:rsidR="001D01B8" w:rsidRPr="004841BB" w:rsidRDefault="001D01B8" w:rsidP="00A67510">
      <w:pPr>
        <w:pStyle w:val="3"/>
        <w:shd w:val="clear" w:color="auto" w:fill="auto"/>
        <w:spacing w:after="0" w:line="260" w:lineRule="exact"/>
        <w:rPr>
          <w:b/>
        </w:rPr>
      </w:pPr>
      <w:r>
        <w:rPr>
          <w:b/>
        </w:rPr>
        <w:t xml:space="preserve">Образец заявления </w:t>
      </w:r>
    </w:p>
    <w:p w:rsidR="001D01B8" w:rsidRDefault="001D01B8" w:rsidP="00A67510">
      <w:pPr>
        <w:pStyle w:val="3"/>
        <w:shd w:val="clear" w:color="auto" w:fill="auto"/>
        <w:spacing w:after="0" w:line="322" w:lineRule="exact"/>
        <w:ind w:left="3980"/>
        <w:jc w:val="both"/>
      </w:pPr>
    </w:p>
    <w:p w:rsidR="001D01B8" w:rsidRPr="00B163E6" w:rsidRDefault="001D01B8" w:rsidP="00D46BEA">
      <w:pPr>
        <w:pStyle w:val="3"/>
        <w:shd w:val="clear" w:color="auto" w:fill="auto"/>
        <w:spacing w:after="0" w:line="322" w:lineRule="exact"/>
        <w:ind w:right="214"/>
        <w:jc w:val="right"/>
        <w:rPr>
          <w:sz w:val="24"/>
          <w:szCs w:val="24"/>
        </w:rPr>
      </w:pPr>
      <w:r w:rsidRPr="00B163E6">
        <w:rPr>
          <w:sz w:val="24"/>
          <w:szCs w:val="24"/>
        </w:rPr>
        <w:t>В Оргкомитет конкурса молодых профессионалов</w:t>
      </w:r>
    </w:p>
    <w:p w:rsidR="001D01B8" w:rsidRPr="00B163E6" w:rsidRDefault="001D01B8" w:rsidP="00D46BEA">
      <w:pPr>
        <w:pStyle w:val="3"/>
        <w:shd w:val="clear" w:color="auto" w:fill="auto"/>
        <w:tabs>
          <w:tab w:val="left" w:pos="10348"/>
        </w:tabs>
        <w:spacing w:after="0" w:line="322" w:lineRule="exact"/>
        <w:ind w:right="21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«Фестиваль идей и проектов, </w:t>
      </w:r>
      <w:r w:rsidRPr="00B163E6">
        <w:rPr>
          <w:sz w:val="24"/>
          <w:szCs w:val="24"/>
        </w:rPr>
        <w:t xml:space="preserve">меняющих </w:t>
      </w:r>
      <w:r>
        <w:rPr>
          <w:sz w:val="24"/>
          <w:szCs w:val="24"/>
        </w:rPr>
        <w:t xml:space="preserve">взгляды на </w:t>
      </w:r>
      <w:r w:rsidRPr="00B163E6">
        <w:rPr>
          <w:sz w:val="24"/>
          <w:szCs w:val="24"/>
        </w:rPr>
        <w:t>образование»</w:t>
      </w:r>
    </w:p>
    <w:p w:rsidR="001D01B8" w:rsidRPr="00B163E6" w:rsidRDefault="001D01B8" w:rsidP="0018456B">
      <w:pPr>
        <w:pStyle w:val="3"/>
        <w:shd w:val="clear" w:color="auto" w:fill="auto"/>
        <w:spacing w:after="0" w:line="322" w:lineRule="exact"/>
        <w:ind w:left="4395" w:right="214"/>
        <w:jc w:val="right"/>
        <w:rPr>
          <w:sz w:val="24"/>
          <w:szCs w:val="24"/>
        </w:rPr>
      </w:pPr>
      <w:r w:rsidRPr="00B163E6"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>___</w:t>
      </w:r>
    </w:p>
    <w:p w:rsidR="001D01B8" w:rsidRPr="00B163E6" w:rsidRDefault="001D01B8" w:rsidP="0018456B">
      <w:pPr>
        <w:pStyle w:val="3"/>
        <w:shd w:val="clear" w:color="auto" w:fill="auto"/>
        <w:spacing w:after="0" w:line="322" w:lineRule="exact"/>
        <w:ind w:left="4395" w:right="214"/>
        <w:jc w:val="right"/>
        <w:rPr>
          <w:sz w:val="24"/>
          <w:szCs w:val="24"/>
        </w:rPr>
      </w:pPr>
      <w:r w:rsidRPr="00B163E6">
        <w:rPr>
          <w:sz w:val="24"/>
          <w:szCs w:val="24"/>
        </w:rPr>
        <w:t>_______________________________________</w:t>
      </w:r>
      <w:r>
        <w:rPr>
          <w:sz w:val="24"/>
          <w:szCs w:val="24"/>
        </w:rPr>
        <w:t>_ ,</w:t>
      </w:r>
    </w:p>
    <w:p w:rsidR="001D01B8" w:rsidRPr="00D46BEA" w:rsidRDefault="001D01B8" w:rsidP="0018456B">
      <w:pPr>
        <w:pStyle w:val="3"/>
        <w:shd w:val="clear" w:color="auto" w:fill="auto"/>
        <w:spacing w:after="0" w:line="240" w:lineRule="auto"/>
        <w:ind w:left="4962" w:right="214"/>
        <w:rPr>
          <w:i/>
          <w:sz w:val="18"/>
          <w:szCs w:val="18"/>
        </w:rPr>
      </w:pPr>
      <w:r w:rsidRPr="00D46BEA">
        <w:rPr>
          <w:i/>
          <w:sz w:val="18"/>
          <w:szCs w:val="18"/>
        </w:rPr>
        <w:t>(Ф. И. О. учителя или руководителя/заместителя руководителя в родительном падеже)</w:t>
      </w:r>
    </w:p>
    <w:p w:rsidR="001D01B8" w:rsidRPr="00B163E6" w:rsidRDefault="001D01B8" w:rsidP="0018456B">
      <w:pPr>
        <w:pStyle w:val="3"/>
        <w:shd w:val="clear" w:color="auto" w:fill="auto"/>
        <w:tabs>
          <w:tab w:val="left" w:leader="underscore" w:pos="8773"/>
        </w:tabs>
        <w:spacing w:after="6" w:line="260" w:lineRule="exact"/>
        <w:ind w:left="4395" w:right="214"/>
        <w:jc w:val="right"/>
        <w:rPr>
          <w:sz w:val="24"/>
          <w:szCs w:val="24"/>
        </w:rPr>
      </w:pPr>
      <w:r>
        <w:rPr>
          <w:sz w:val="24"/>
          <w:szCs w:val="24"/>
        </w:rPr>
        <w:t>_______</w:t>
      </w:r>
      <w:r w:rsidRPr="00B163E6">
        <w:rPr>
          <w:sz w:val="24"/>
          <w:szCs w:val="24"/>
        </w:rPr>
        <w:t>__________________________________</w:t>
      </w:r>
    </w:p>
    <w:p w:rsidR="001D01B8" w:rsidRPr="00D90263" w:rsidRDefault="001D01B8" w:rsidP="0018456B">
      <w:pPr>
        <w:pStyle w:val="31"/>
        <w:shd w:val="clear" w:color="auto" w:fill="auto"/>
        <w:spacing w:before="0" w:after="0" w:line="210" w:lineRule="exact"/>
        <w:ind w:left="4400" w:right="214"/>
        <w:jc w:val="center"/>
        <w:rPr>
          <w:b w:val="0"/>
          <w:sz w:val="18"/>
          <w:szCs w:val="18"/>
        </w:rPr>
      </w:pPr>
      <w:r w:rsidRPr="00D90263">
        <w:rPr>
          <w:b w:val="0"/>
          <w:sz w:val="18"/>
          <w:szCs w:val="18"/>
        </w:rPr>
        <w:t xml:space="preserve">(наименование </w:t>
      </w:r>
      <w:r>
        <w:rPr>
          <w:b w:val="0"/>
          <w:sz w:val="18"/>
          <w:szCs w:val="18"/>
        </w:rPr>
        <w:t>обще</w:t>
      </w:r>
      <w:r w:rsidRPr="00D90263">
        <w:rPr>
          <w:b w:val="0"/>
          <w:sz w:val="18"/>
          <w:szCs w:val="18"/>
        </w:rPr>
        <w:t>образовательно</w:t>
      </w:r>
      <w:r>
        <w:rPr>
          <w:b w:val="0"/>
          <w:sz w:val="18"/>
          <w:szCs w:val="18"/>
        </w:rPr>
        <w:t>го</w:t>
      </w:r>
      <w:r w:rsidRPr="00D90263">
        <w:rPr>
          <w:b w:val="0"/>
          <w:sz w:val="18"/>
          <w:szCs w:val="18"/>
        </w:rPr>
        <w:t xml:space="preserve"> </w:t>
      </w:r>
      <w:r>
        <w:rPr>
          <w:b w:val="0"/>
          <w:sz w:val="18"/>
          <w:szCs w:val="18"/>
        </w:rPr>
        <w:t>учреждения по уставу</w:t>
      </w:r>
      <w:r w:rsidRPr="00D90263">
        <w:rPr>
          <w:b w:val="0"/>
          <w:sz w:val="18"/>
          <w:szCs w:val="18"/>
        </w:rPr>
        <w:t>)</w:t>
      </w:r>
    </w:p>
    <w:p w:rsidR="001D01B8" w:rsidRPr="00B163E6" w:rsidRDefault="001D01B8" w:rsidP="0018456B">
      <w:pPr>
        <w:pStyle w:val="3"/>
        <w:shd w:val="clear" w:color="auto" w:fill="auto"/>
        <w:spacing w:after="0" w:line="322" w:lineRule="exact"/>
        <w:ind w:left="4395" w:right="214"/>
        <w:jc w:val="right"/>
        <w:rPr>
          <w:sz w:val="24"/>
          <w:szCs w:val="24"/>
        </w:rPr>
      </w:pPr>
      <w:r w:rsidRPr="00B163E6">
        <w:rPr>
          <w:sz w:val="24"/>
          <w:szCs w:val="24"/>
        </w:rPr>
        <w:t>________________________________</w:t>
      </w:r>
      <w:r>
        <w:rPr>
          <w:sz w:val="24"/>
          <w:szCs w:val="24"/>
        </w:rPr>
        <w:t>_________</w:t>
      </w:r>
    </w:p>
    <w:p w:rsidR="001D01B8" w:rsidRDefault="001D01B8" w:rsidP="0018456B">
      <w:pPr>
        <w:pStyle w:val="3"/>
        <w:shd w:val="clear" w:color="auto" w:fill="auto"/>
        <w:spacing w:after="0" w:line="322" w:lineRule="exact"/>
        <w:ind w:left="4395" w:right="214"/>
        <w:jc w:val="right"/>
      </w:pPr>
      <w:r w:rsidRPr="00B163E6">
        <w:rPr>
          <w:sz w:val="24"/>
          <w:szCs w:val="24"/>
        </w:rPr>
        <w:t>__________________________________</w:t>
      </w:r>
      <w:r>
        <w:rPr>
          <w:sz w:val="24"/>
          <w:szCs w:val="24"/>
        </w:rPr>
        <w:t>_______</w:t>
      </w:r>
    </w:p>
    <w:p w:rsidR="001D01B8" w:rsidRDefault="001D01B8" w:rsidP="00A67510">
      <w:pPr>
        <w:pStyle w:val="3"/>
        <w:shd w:val="clear" w:color="auto" w:fill="auto"/>
        <w:spacing w:after="0" w:line="260" w:lineRule="exact"/>
        <w:ind w:left="3540"/>
        <w:jc w:val="left"/>
      </w:pPr>
    </w:p>
    <w:p w:rsidR="001D01B8" w:rsidRPr="00694DFA" w:rsidRDefault="001D01B8" w:rsidP="00A67510">
      <w:pPr>
        <w:pStyle w:val="3"/>
        <w:shd w:val="clear" w:color="auto" w:fill="auto"/>
        <w:spacing w:after="0" w:line="260" w:lineRule="exact"/>
        <w:ind w:left="3540"/>
        <w:jc w:val="left"/>
        <w:rPr>
          <w:sz w:val="24"/>
          <w:szCs w:val="24"/>
        </w:rPr>
      </w:pPr>
      <w:r w:rsidRPr="0018456B">
        <w:rPr>
          <w:sz w:val="24"/>
          <w:szCs w:val="24"/>
        </w:rPr>
        <w:t>заявление.</w:t>
      </w:r>
    </w:p>
    <w:p w:rsidR="001D01B8" w:rsidRPr="00694DFA" w:rsidRDefault="001D01B8" w:rsidP="00A67510">
      <w:pPr>
        <w:pStyle w:val="3"/>
        <w:shd w:val="clear" w:color="auto" w:fill="auto"/>
        <w:spacing w:after="0" w:line="260" w:lineRule="exact"/>
        <w:ind w:left="3540"/>
        <w:jc w:val="left"/>
        <w:rPr>
          <w:sz w:val="24"/>
          <w:szCs w:val="24"/>
        </w:rPr>
      </w:pPr>
    </w:p>
    <w:p w:rsidR="001D01B8" w:rsidRPr="00694DFA" w:rsidRDefault="001D01B8" w:rsidP="00694DFA">
      <w:pPr>
        <w:pStyle w:val="3"/>
        <w:shd w:val="clear" w:color="auto" w:fill="auto"/>
        <w:spacing w:after="0" w:line="322" w:lineRule="exact"/>
        <w:ind w:firstLine="709"/>
        <w:jc w:val="both"/>
        <w:rPr>
          <w:sz w:val="24"/>
          <w:szCs w:val="24"/>
        </w:rPr>
      </w:pPr>
      <w:bookmarkStart w:id="1" w:name="bookmark0"/>
      <w:r w:rsidRPr="00694DFA">
        <w:rPr>
          <w:sz w:val="24"/>
          <w:szCs w:val="24"/>
        </w:rPr>
        <w:t>Я, _________________________________________________________________</w:t>
      </w:r>
      <w:r>
        <w:rPr>
          <w:sz w:val="24"/>
          <w:szCs w:val="24"/>
        </w:rPr>
        <w:t>____________</w:t>
      </w:r>
      <w:r w:rsidRPr="00694DFA">
        <w:rPr>
          <w:sz w:val="24"/>
          <w:szCs w:val="24"/>
        </w:rPr>
        <w:t>,</w:t>
      </w:r>
    </w:p>
    <w:bookmarkEnd w:id="1"/>
    <w:p w:rsidR="001D01B8" w:rsidRDefault="001D01B8" w:rsidP="00694DFA">
      <w:pPr>
        <w:pStyle w:val="60"/>
        <w:shd w:val="clear" w:color="auto" w:fill="auto"/>
        <w:spacing w:before="0" w:after="0" w:line="180" w:lineRule="exact"/>
        <w:ind w:left="3540"/>
        <w:jc w:val="both"/>
        <w:rPr>
          <w:b w:val="0"/>
          <w:i/>
          <w:sz w:val="22"/>
          <w:szCs w:val="24"/>
        </w:rPr>
      </w:pPr>
      <w:r w:rsidRPr="0018456B">
        <w:rPr>
          <w:b w:val="0"/>
          <w:i/>
          <w:sz w:val="22"/>
          <w:szCs w:val="24"/>
        </w:rPr>
        <w:t xml:space="preserve"> (фамилия, имя, отчество)</w:t>
      </w:r>
    </w:p>
    <w:p w:rsidR="001D01B8" w:rsidRPr="0018456B" w:rsidRDefault="001D01B8" w:rsidP="00694DFA">
      <w:pPr>
        <w:pStyle w:val="60"/>
        <w:shd w:val="clear" w:color="auto" w:fill="auto"/>
        <w:spacing w:before="0" w:after="0" w:line="180" w:lineRule="exact"/>
        <w:ind w:left="3540"/>
        <w:jc w:val="both"/>
        <w:rPr>
          <w:b w:val="0"/>
          <w:i/>
          <w:sz w:val="22"/>
          <w:szCs w:val="24"/>
        </w:rPr>
      </w:pPr>
    </w:p>
    <w:p w:rsidR="001D01B8" w:rsidRPr="00694DFA" w:rsidRDefault="001D01B8" w:rsidP="0018456B">
      <w:pPr>
        <w:pStyle w:val="3"/>
        <w:shd w:val="clear" w:color="auto" w:fill="auto"/>
        <w:tabs>
          <w:tab w:val="left" w:pos="10065"/>
        </w:tabs>
        <w:spacing w:after="0" w:line="322" w:lineRule="exact"/>
        <w:ind w:right="214"/>
        <w:jc w:val="both"/>
        <w:rPr>
          <w:sz w:val="24"/>
          <w:szCs w:val="24"/>
        </w:rPr>
      </w:pPr>
      <w:r w:rsidRPr="00694DFA">
        <w:rPr>
          <w:sz w:val="24"/>
          <w:szCs w:val="24"/>
        </w:rPr>
        <w:t>даю согласие на внесение сведений, указанных в анкете</w:t>
      </w:r>
      <w:r>
        <w:rPr>
          <w:sz w:val="24"/>
          <w:szCs w:val="24"/>
        </w:rPr>
        <w:t>-заявке</w:t>
      </w:r>
      <w:r w:rsidRPr="00694DFA">
        <w:rPr>
          <w:sz w:val="24"/>
          <w:szCs w:val="24"/>
        </w:rPr>
        <w:t xml:space="preserve"> участника конкурса молодых профессионалов «Фестиваль идей и проектов, изменяющих образование», в базу данных об участниках конкурса и использование, за исключением раздела «Контакты», в некоммерческих целях для размещения в Интернете, буклетах и периодических изданиях с возможностью редакторской обработки.</w:t>
      </w:r>
    </w:p>
    <w:p w:rsidR="001D01B8" w:rsidRDefault="001D01B8" w:rsidP="00694DFA">
      <w:pPr>
        <w:pStyle w:val="3"/>
        <w:shd w:val="clear" w:color="auto" w:fill="auto"/>
        <w:spacing w:after="364" w:line="490" w:lineRule="exact"/>
        <w:ind w:left="20" w:right="20"/>
        <w:jc w:val="both"/>
      </w:pPr>
    </w:p>
    <w:p w:rsidR="001D01B8" w:rsidRPr="00F40760" w:rsidRDefault="001D01B8" w:rsidP="00F40760">
      <w:pPr>
        <w:ind w:left="142" w:right="340" w:firstLine="50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F40760">
        <w:rPr>
          <w:rFonts w:ascii="Times New Roman" w:hAnsi="Times New Roman" w:cs="Times New Roman"/>
          <w:color w:val="auto"/>
          <w:sz w:val="26"/>
          <w:szCs w:val="26"/>
        </w:rPr>
        <w:t>«____» _________20_</w:t>
      </w:r>
      <w:r>
        <w:rPr>
          <w:rFonts w:ascii="Times New Roman" w:hAnsi="Times New Roman" w:cs="Times New Roman"/>
          <w:color w:val="auto"/>
          <w:sz w:val="26"/>
          <w:szCs w:val="26"/>
        </w:rPr>
        <w:t>_</w:t>
      </w:r>
      <w:r w:rsidRPr="00F40760">
        <w:rPr>
          <w:rFonts w:ascii="Times New Roman" w:hAnsi="Times New Roman" w:cs="Times New Roman"/>
          <w:color w:val="auto"/>
          <w:sz w:val="26"/>
          <w:szCs w:val="26"/>
        </w:rPr>
        <w:t xml:space="preserve">_г.   </w:t>
      </w:r>
      <w:r w:rsidRPr="00F40760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F40760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F40760">
        <w:rPr>
          <w:rFonts w:ascii="Times New Roman" w:hAnsi="Times New Roman" w:cs="Times New Roman"/>
          <w:color w:val="auto"/>
          <w:sz w:val="26"/>
          <w:szCs w:val="26"/>
        </w:rPr>
        <w:tab/>
      </w:r>
      <w:r w:rsidRPr="00F40760">
        <w:rPr>
          <w:rFonts w:ascii="Times New Roman" w:hAnsi="Times New Roman" w:cs="Times New Roman"/>
          <w:color w:val="auto"/>
          <w:sz w:val="26"/>
          <w:szCs w:val="26"/>
        </w:rPr>
        <w:tab/>
        <w:t>___________________</w:t>
      </w:r>
    </w:p>
    <w:p w:rsidR="001D01B8" w:rsidRPr="00F40760" w:rsidRDefault="001D01B8" w:rsidP="00F40760">
      <w:pPr>
        <w:spacing w:line="326" w:lineRule="exact"/>
        <w:ind w:left="142" w:right="340" w:firstLine="7088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F40760">
        <w:rPr>
          <w:rFonts w:ascii="Times New Roman" w:hAnsi="Times New Roman" w:cs="Times New Roman"/>
          <w:i/>
          <w:color w:val="auto"/>
          <w:sz w:val="20"/>
          <w:szCs w:val="20"/>
        </w:rPr>
        <w:t>подпись</w:t>
      </w:r>
    </w:p>
    <w:sectPr w:rsidR="001D01B8" w:rsidRPr="00F40760" w:rsidSect="006065F0">
      <w:headerReference w:type="default" r:id="rId9"/>
      <w:type w:val="continuous"/>
      <w:pgSz w:w="11909" w:h="16838"/>
      <w:pgMar w:top="425" w:right="567" w:bottom="851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C4B" w:rsidRDefault="00430C4B">
      <w:r>
        <w:separator/>
      </w:r>
    </w:p>
  </w:endnote>
  <w:endnote w:type="continuationSeparator" w:id="0">
    <w:p w:rsidR="00430C4B" w:rsidRDefault="0043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C4B" w:rsidRDefault="00430C4B"/>
  </w:footnote>
  <w:footnote w:type="continuationSeparator" w:id="0">
    <w:p w:rsidR="00430C4B" w:rsidRDefault="00430C4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1B8" w:rsidRDefault="001D01B8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55485"/>
    <w:multiLevelType w:val="multilevel"/>
    <w:tmpl w:val="520AC9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B085334"/>
    <w:multiLevelType w:val="multilevel"/>
    <w:tmpl w:val="785E30A6"/>
    <w:lvl w:ilvl="0">
      <w:start w:val="4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10717888"/>
    <w:multiLevelType w:val="multilevel"/>
    <w:tmpl w:val="520AC9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2405B23"/>
    <w:multiLevelType w:val="hybridMultilevel"/>
    <w:tmpl w:val="23584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836EB3"/>
    <w:multiLevelType w:val="multilevel"/>
    <w:tmpl w:val="CED0875E"/>
    <w:lvl w:ilvl="0">
      <w:start w:val="4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17A97567"/>
    <w:multiLevelType w:val="multilevel"/>
    <w:tmpl w:val="9F70038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3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1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6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6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32" w:hanging="1800"/>
      </w:pPr>
      <w:rPr>
        <w:rFonts w:cs="Times New Roman" w:hint="default"/>
      </w:rPr>
    </w:lvl>
  </w:abstractNum>
  <w:abstractNum w:abstractNumId="6">
    <w:nsid w:val="23D968EA"/>
    <w:multiLevelType w:val="hybridMultilevel"/>
    <w:tmpl w:val="A7422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6D3497"/>
    <w:multiLevelType w:val="multilevel"/>
    <w:tmpl w:val="9F70038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3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1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6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6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32" w:hanging="1800"/>
      </w:pPr>
      <w:rPr>
        <w:rFonts w:cs="Times New Roman" w:hint="default"/>
      </w:rPr>
    </w:lvl>
  </w:abstractNum>
  <w:abstractNum w:abstractNumId="8">
    <w:nsid w:val="41546943"/>
    <w:multiLevelType w:val="multilevel"/>
    <w:tmpl w:val="F08CE504"/>
    <w:lvl w:ilvl="0">
      <w:start w:val="2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9">
    <w:nsid w:val="42CD0140"/>
    <w:multiLevelType w:val="multilevel"/>
    <w:tmpl w:val="5A26D4D8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5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8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25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4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1800"/>
      </w:pPr>
      <w:rPr>
        <w:rFonts w:cs="Times New Roman" w:hint="default"/>
      </w:rPr>
    </w:lvl>
  </w:abstractNum>
  <w:abstractNum w:abstractNumId="10">
    <w:nsid w:val="44FF3CED"/>
    <w:multiLevelType w:val="hybridMultilevel"/>
    <w:tmpl w:val="23584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6BE330C"/>
    <w:multiLevelType w:val="hybridMultilevel"/>
    <w:tmpl w:val="70CE3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3304C4"/>
    <w:multiLevelType w:val="hybridMultilevel"/>
    <w:tmpl w:val="7E0E473E"/>
    <w:lvl w:ilvl="0" w:tplc="351A7F56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3CB2880"/>
    <w:multiLevelType w:val="multilevel"/>
    <w:tmpl w:val="DE92358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67574A44"/>
    <w:multiLevelType w:val="multilevel"/>
    <w:tmpl w:val="8DA0B7F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69744BFA"/>
    <w:multiLevelType w:val="hybridMultilevel"/>
    <w:tmpl w:val="350C7CEA"/>
    <w:lvl w:ilvl="0" w:tplc="8CF296A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6">
    <w:nsid w:val="6B9F0BDD"/>
    <w:multiLevelType w:val="multilevel"/>
    <w:tmpl w:val="9FCE2408"/>
    <w:lvl w:ilvl="0">
      <w:start w:val="2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6CD85F92"/>
    <w:multiLevelType w:val="multilevel"/>
    <w:tmpl w:val="4BB4B0C4"/>
    <w:lvl w:ilvl="0">
      <w:start w:val="5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4"/>
  </w:num>
  <w:num w:numId="5">
    <w:abstractNumId w:val="17"/>
  </w:num>
  <w:num w:numId="6">
    <w:abstractNumId w:val="15"/>
  </w:num>
  <w:num w:numId="7">
    <w:abstractNumId w:val="1"/>
  </w:num>
  <w:num w:numId="8">
    <w:abstractNumId w:val="2"/>
  </w:num>
  <w:num w:numId="9">
    <w:abstractNumId w:val="9"/>
  </w:num>
  <w:num w:numId="10">
    <w:abstractNumId w:val="3"/>
  </w:num>
  <w:num w:numId="11">
    <w:abstractNumId w:val="10"/>
  </w:num>
  <w:num w:numId="12">
    <w:abstractNumId w:val="7"/>
  </w:num>
  <w:num w:numId="13">
    <w:abstractNumId w:val="6"/>
  </w:num>
  <w:num w:numId="14">
    <w:abstractNumId w:val="11"/>
  </w:num>
  <w:num w:numId="15">
    <w:abstractNumId w:val="12"/>
  </w:num>
  <w:num w:numId="16">
    <w:abstractNumId w:val="5"/>
  </w:num>
  <w:num w:numId="17">
    <w:abstractNumId w:val="1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5E4"/>
    <w:rsid w:val="000025E8"/>
    <w:rsid w:val="000117E0"/>
    <w:rsid w:val="000307EB"/>
    <w:rsid w:val="0005072F"/>
    <w:rsid w:val="000524E1"/>
    <w:rsid w:val="00060CDC"/>
    <w:rsid w:val="000669AE"/>
    <w:rsid w:val="00075BB4"/>
    <w:rsid w:val="00087066"/>
    <w:rsid w:val="0009549B"/>
    <w:rsid w:val="000B14C3"/>
    <w:rsid w:val="000C492F"/>
    <w:rsid w:val="000D2D58"/>
    <w:rsid w:val="000F6A09"/>
    <w:rsid w:val="00113796"/>
    <w:rsid w:val="0011460C"/>
    <w:rsid w:val="001166BF"/>
    <w:rsid w:val="001171D0"/>
    <w:rsid w:val="001201A5"/>
    <w:rsid w:val="00130AD7"/>
    <w:rsid w:val="0013422D"/>
    <w:rsid w:val="00142932"/>
    <w:rsid w:val="00146C96"/>
    <w:rsid w:val="00146D75"/>
    <w:rsid w:val="001523D5"/>
    <w:rsid w:val="00156F72"/>
    <w:rsid w:val="001644A8"/>
    <w:rsid w:val="001651C0"/>
    <w:rsid w:val="001777E5"/>
    <w:rsid w:val="0018456B"/>
    <w:rsid w:val="0018492D"/>
    <w:rsid w:val="00187474"/>
    <w:rsid w:val="001C1F07"/>
    <w:rsid w:val="001C35EC"/>
    <w:rsid w:val="001D01B8"/>
    <w:rsid w:val="001D0C4A"/>
    <w:rsid w:val="001E38CC"/>
    <w:rsid w:val="001E3F2E"/>
    <w:rsid w:val="002002E3"/>
    <w:rsid w:val="0021310F"/>
    <w:rsid w:val="0021384C"/>
    <w:rsid w:val="002150D5"/>
    <w:rsid w:val="0021529A"/>
    <w:rsid w:val="00224094"/>
    <w:rsid w:val="00240371"/>
    <w:rsid w:val="0024633C"/>
    <w:rsid w:val="00247DCE"/>
    <w:rsid w:val="00250F63"/>
    <w:rsid w:val="002768F7"/>
    <w:rsid w:val="002770C4"/>
    <w:rsid w:val="002A47CA"/>
    <w:rsid w:val="002A786B"/>
    <w:rsid w:val="002B3B7D"/>
    <w:rsid w:val="002B4A85"/>
    <w:rsid w:val="002C234A"/>
    <w:rsid w:val="002C3FAF"/>
    <w:rsid w:val="002C46E6"/>
    <w:rsid w:val="002D348E"/>
    <w:rsid w:val="002E18F4"/>
    <w:rsid w:val="003043FF"/>
    <w:rsid w:val="003370D9"/>
    <w:rsid w:val="00353E0B"/>
    <w:rsid w:val="00354DC0"/>
    <w:rsid w:val="00357B8F"/>
    <w:rsid w:val="00382DFC"/>
    <w:rsid w:val="0039331E"/>
    <w:rsid w:val="003E5646"/>
    <w:rsid w:val="003F655B"/>
    <w:rsid w:val="0042682A"/>
    <w:rsid w:val="00430C4B"/>
    <w:rsid w:val="00431B84"/>
    <w:rsid w:val="0043605A"/>
    <w:rsid w:val="00450FBC"/>
    <w:rsid w:val="004555BE"/>
    <w:rsid w:val="00461D04"/>
    <w:rsid w:val="004841BB"/>
    <w:rsid w:val="004866BA"/>
    <w:rsid w:val="004970E3"/>
    <w:rsid w:val="00497471"/>
    <w:rsid w:val="004A303B"/>
    <w:rsid w:val="004B787D"/>
    <w:rsid w:val="004C1C7A"/>
    <w:rsid w:val="004C7D1C"/>
    <w:rsid w:val="004D3D4F"/>
    <w:rsid w:val="00515610"/>
    <w:rsid w:val="00517CE6"/>
    <w:rsid w:val="00521550"/>
    <w:rsid w:val="00524720"/>
    <w:rsid w:val="00534E40"/>
    <w:rsid w:val="00584421"/>
    <w:rsid w:val="005A3B45"/>
    <w:rsid w:val="005A3E42"/>
    <w:rsid w:val="005B68B5"/>
    <w:rsid w:val="005C175F"/>
    <w:rsid w:val="005C1A20"/>
    <w:rsid w:val="005F6673"/>
    <w:rsid w:val="005F7770"/>
    <w:rsid w:val="0060189D"/>
    <w:rsid w:val="00604B3D"/>
    <w:rsid w:val="006065F0"/>
    <w:rsid w:val="00612070"/>
    <w:rsid w:val="00625579"/>
    <w:rsid w:val="006400C5"/>
    <w:rsid w:val="00653D64"/>
    <w:rsid w:val="00656548"/>
    <w:rsid w:val="00665D5B"/>
    <w:rsid w:val="006714AC"/>
    <w:rsid w:val="00671B18"/>
    <w:rsid w:val="00672D1C"/>
    <w:rsid w:val="0068386B"/>
    <w:rsid w:val="00687B2A"/>
    <w:rsid w:val="0069425F"/>
    <w:rsid w:val="00694DFA"/>
    <w:rsid w:val="006A0A75"/>
    <w:rsid w:val="006A16F5"/>
    <w:rsid w:val="006B5AA0"/>
    <w:rsid w:val="006B6C76"/>
    <w:rsid w:val="006B7FEE"/>
    <w:rsid w:val="006C356C"/>
    <w:rsid w:val="006C59C0"/>
    <w:rsid w:val="006E5C2F"/>
    <w:rsid w:val="006F1276"/>
    <w:rsid w:val="00705F9F"/>
    <w:rsid w:val="007149AC"/>
    <w:rsid w:val="00717789"/>
    <w:rsid w:val="0072325C"/>
    <w:rsid w:val="0072498B"/>
    <w:rsid w:val="0073462A"/>
    <w:rsid w:val="00735F38"/>
    <w:rsid w:val="00740E76"/>
    <w:rsid w:val="007447F6"/>
    <w:rsid w:val="00750A86"/>
    <w:rsid w:val="0075262B"/>
    <w:rsid w:val="0075621A"/>
    <w:rsid w:val="00765303"/>
    <w:rsid w:val="00775305"/>
    <w:rsid w:val="007804B0"/>
    <w:rsid w:val="0078102E"/>
    <w:rsid w:val="00781FD9"/>
    <w:rsid w:val="0079112F"/>
    <w:rsid w:val="00792056"/>
    <w:rsid w:val="007933C4"/>
    <w:rsid w:val="00793675"/>
    <w:rsid w:val="0079369D"/>
    <w:rsid w:val="0079744C"/>
    <w:rsid w:val="007A3B33"/>
    <w:rsid w:val="007B4275"/>
    <w:rsid w:val="007C1DB3"/>
    <w:rsid w:val="007C2396"/>
    <w:rsid w:val="007D014F"/>
    <w:rsid w:val="007D7DFF"/>
    <w:rsid w:val="007E44A2"/>
    <w:rsid w:val="007E6B12"/>
    <w:rsid w:val="007F4AF4"/>
    <w:rsid w:val="00800199"/>
    <w:rsid w:val="0081606F"/>
    <w:rsid w:val="00827217"/>
    <w:rsid w:val="0083363D"/>
    <w:rsid w:val="0084187F"/>
    <w:rsid w:val="00870B8A"/>
    <w:rsid w:val="008766FB"/>
    <w:rsid w:val="00887FAF"/>
    <w:rsid w:val="008A6D61"/>
    <w:rsid w:val="008B4344"/>
    <w:rsid w:val="008C2284"/>
    <w:rsid w:val="008D15E2"/>
    <w:rsid w:val="00920AA4"/>
    <w:rsid w:val="00920FC6"/>
    <w:rsid w:val="009226F7"/>
    <w:rsid w:val="009234F7"/>
    <w:rsid w:val="00926D02"/>
    <w:rsid w:val="00944FB8"/>
    <w:rsid w:val="00952A19"/>
    <w:rsid w:val="00961951"/>
    <w:rsid w:val="0097204A"/>
    <w:rsid w:val="00976AA8"/>
    <w:rsid w:val="00991AE1"/>
    <w:rsid w:val="009A0DC2"/>
    <w:rsid w:val="009A28F8"/>
    <w:rsid w:val="009A64EB"/>
    <w:rsid w:val="009C4FB5"/>
    <w:rsid w:val="009C528D"/>
    <w:rsid w:val="009C61ED"/>
    <w:rsid w:val="009D366C"/>
    <w:rsid w:val="009D6FD3"/>
    <w:rsid w:val="009E1E4B"/>
    <w:rsid w:val="009E5761"/>
    <w:rsid w:val="009E7625"/>
    <w:rsid w:val="009E7B0D"/>
    <w:rsid w:val="009F0B42"/>
    <w:rsid w:val="009F17DD"/>
    <w:rsid w:val="00A1001A"/>
    <w:rsid w:val="00A14D94"/>
    <w:rsid w:val="00A34ECC"/>
    <w:rsid w:val="00A351A5"/>
    <w:rsid w:val="00A54A74"/>
    <w:rsid w:val="00A63B2E"/>
    <w:rsid w:val="00A64712"/>
    <w:rsid w:val="00A67510"/>
    <w:rsid w:val="00A73079"/>
    <w:rsid w:val="00A80ECE"/>
    <w:rsid w:val="00A8181D"/>
    <w:rsid w:val="00A845F1"/>
    <w:rsid w:val="00A86503"/>
    <w:rsid w:val="00A900E1"/>
    <w:rsid w:val="00AA7B94"/>
    <w:rsid w:val="00AB1C07"/>
    <w:rsid w:val="00AB2436"/>
    <w:rsid w:val="00AB3471"/>
    <w:rsid w:val="00AC3F6C"/>
    <w:rsid w:val="00AD20D4"/>
    <w:rsid w:val="00AD5D46"/>
    <w:rsid w:val="00AD75A4"/>
    <w:rsid w:val="00AE4C80"/>
    <w:rsid w:val="00AF0741"/>
    <w:rsid w:val="00AF59BA"/>
    <w:rsid w:val="00B02CA1"/>
    <w:rsid w:val="00B105C1"/>
    <w:rsid w:val="00B163E6"/>
    <w:rsid w:val="00B169C7"/>
    <w:rsid w:val="00B34BAB"/>
    <w:rsid w:val="00B34C96"/>
    <w:rsid w:val="00B44B72"/>
    <w:rsid w:val="00B512B4"/>
    <w:rsid w:val="00B517E9"/>
    <w:rsid w:val="00B636A7"/>
    <w:rsid w:val="00B64099"/>
    <w:rsid w:val="00B76283"/>
    <w:rsid w:val="00B87A49"/>
    <w:rsid w:val="00B922F6"/>
    <w:rsid w:val="00B94801"/>
    <w:rsid w:val="00B94D99"/>
    <w:rsid w:val="00BA7BF3"/>
    <w:rsid w:val="00BB72EC"/>
    <w:rsid w:val="00BB7486"/>
    <w:rsid w:val="00BC49B1"/>
    <w:rsid w:val="00BC5A5F"/>
    <w:rsid w:val="00BE29B7"/>
    <w:rsid w:val="00BE6D0D"/>
    <w:rsid w:val="00C05C31"/>
    <w:rsid w:val="00C1400D"/>
    <w:rsid w:val="00C21EF6"/>
    <w:rsid w:val="00C23CD7"/>
    <w:rsid w:val="00C30394"/>
    <w:rsid w:val="00C476BE"/>
    <w:rsid w:val="00C559C3"/>
    <w:rsid w:val="00C6578D"/>
    <w:rsid w:val="00C85A99"/>
    <w:rsid w:val="00C93ADA"/>
    <w:rsid w:val="00CA097B"/>
    <w:rsid w:val="00CA1919"/>
    <w:rsid w:val="00CA471A"/>
    <w:rsid w:val="00CA5C5C"/>
    <w:rsid w:val="00CA6AF0"/>
    <w:rsid w:val="00CB39A0"/>
    <w:rsid w:val="00CC025A"/>
    <w:rsid w:val="00CE23E6"/>
    <w:rsid w:val="00D00C4A"/>
    <w:rsid w:val="00D035CF"/>
    <w:rsid w:val="00D03705"/>
    <w:rsid w:val="00D03DFB"/>
    <w:rsid w:val="00D07538"/>
    <w:rsid w:val="00D11ED6"/>
    <w:rsid w:val="00D17E65"/>
    <w:rsid w:val="00D25C49"/>
    <w:rsid w:val="00D34A85"/>
    <w:rsid w:val="00D43790"/>
    <w:rsid w:val="00D46BEA"/>
    <w:rsid w:val="00D51E5D"/>
    <w:rsid w:val="00D626B2"/>
    <w:rsid w:val="00D635BE"/>
    <w:rsid w:val="00D6534C"/>
    <w:rsid w:val="00D70991"/>
    <w:rsid w:val="00D7378F"/>
    <w:rsid w:val="00D74344"/>
    <w:rsid w:val="00D85022"/>
    <w:rsid w:val="00D8535D"/>
    <w:rsid w:val="00D865C2"/>
    <w:rsid w:val="00D9017A"/>
    <w:rsid w:val="00D90263"/>
    <w:rsid w:val="00DA4038"/>
    <w:rsid w:val="00DA4234"/>
    <w:rsid w:val="00DC2F73"/>
    <w:rsid w:val="00DD607F"/>
    <w:rsid w:val="00E00470"/>
    <w:rsid w:val="00E01F86"/>
    <w:rsid w:val="00E10DA8"/>
    <w:rsid w:val="00E212F8"/>
    <w:rsid w:val="00E2457A"/>
    <w:rsid w:val="00E25B79"/>
    <w:rsid w:val="00E25C3E"/>
    <w:rsid w:val="00E2622A"/>
    <w:rsid w:val="00E416CC"/>
    <w:rsid w:val="00E4184A"/>
    <w:rsid w:val="00E521F1"/>
    <w:rsid w:val="00E660B9"/>
    <w:rsid w:val="00E67E93"/>
    <w:rsid w:val="00E70142"/>
    <w:rsid w:val="00E74CB5"/>
    <w:rsid w:val="00E8507C"/>
    <w:rsid w:val="00E9084B"/>
    <w:rsid w:val="00E92419"/>
    <w:rsid w:val="00EA5D59"/>
    <w:rsid w:val="00EA5F28"/>
    <w:rsid w:val="00EB230F"/>
    <w:rsid w:val="00EB49A8"/>
    <w:rsid w:val="00ED7A1D"/>
    <w:rsid w:val="00EE284D"/>
    <w:rsid w:val="00EE3102"/>
    <w:rsid w:val="00EF6A88"/>
    <w:rsid w:val="00F01D3D"/>
    <w:rsid w:val="00F3061B"/>
    <w:rsid w:val="00F33AE5"/>
    <w:rsid w:val="00F40760"/>
    <w:rsid w:val="00F4345E"/>
    <w:rsid w:val="00F616F0"/>
    <w:rsid w:val="00F659F2"/>
    <w:rsid w:val="00F7343A"/>
    <w:rsid w:val="00F75E02"/>
    <w:rsid w:val="00F82C43"/>
    <w:rsid w:val="00F91433"/>
    <w:rsid w:val="00F93269"/>
    <w:rsid w:val="00FA09AE"/>
    <w:rsid w:val="00FA3DE0"/>
    <w:rsid w:val="00FA490A"/>
    <w:rsid w:val="00FB3AD7"/>
    <w:rsid w:val="00FB596D"/>
    <w:rsid w:val="00FC45C7"/>
    <w:rsid w:val="00FC4EBB"/>
    <w:rsid w:val="00FD3E02"/>
    <w:rsid w:val="00FD6419"/>
    <w:rsid w:val="00FE25E4"/>
    <w:rsid w:val="00FE778C"/>
    <w:rsid w:val="00FF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09549B"/>
    <w:pPr>
      <w:widowControl w:val="0"/>
    </w:pPr>
    <w:rPr>
      <w:rFonts w:eastAsia="Times New Roman"/>
      <w:color w:val="000000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link w:val="3"/>
    <w:locked/>
    <w:rPr>
      <w:rFonts w:ascii="Times New Roman" w:hAnsi="Times New Roman"/>
      <w:sz w:val="26"/>
      <w:u w:val="none"/>
    </w:rPr>
  </w:style>
  <w:style w:type="character" w:customStyle="1" w:styleId="a5">
    <w:name w:val="Основной текст + Курсив"/>
    <w:aliases w:val="Интервал 0 pt"/>
    <w:rPr>
      <w:rFonts w:ascii="Times New Roman" w:hAnsi="Times New Roman"/>
      <w:i/>
      <w:color w:val="000000"/>
      <w:spacing w:val="-10"/>
      <w:w w:val="100"/>
      <w:position w:val="0"/>
      <w:sz w:val="26"/>
      <w:u w:val="single"/>
      <w:lang w:val="en-US" w:eastAsia="en-US"/>
    </w:rPr>
  </w:style>
  <w:style w:type="character" w:customStyle="1" w:styleId="1">
    <w:name w:val="Основной текст1"/>
    <w:rPr>
      <w:rFonts w:ascii="Times New Roman" w:hAnsi="Times New Roman"/>
      <w:color w:val="000000"/>
      <w:spacing w:val="0"/>
      <w:w w:val="100"/>
      <w:position w:val="0"/>
      <w:sz w:val="26"/>
      <w:u w:val="single"/>
      <w:lang w:val="en-US" w:eastAsia="en-US"/>
    </w:rPr>
  </w:style>
  <w:style w:type="character" w:customStyle="1" w:styleId="a6">
    <w:name w:val="Колонтитул_"/>
    <w:link w:val="10"/>
    <w:locked/>
    <w:rPr>
      <w:rFonts w:ascii="Times New Roman" w:hAnsi="Times New Roman"/>
      <w:b/>
      <w:sz w:val="22"/>
      <w:u w:val="none"/>
    </w:rPr>
  </w:style>
  <w:style w:type="character" w:customStyle="1" w:styleId="a7">
    <w:name w:val="Колонтитул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">
    <w:name w:val="Основной текст (2)_"/>
    <w:link w:val="20"/>
    <w:locked/>
    <w:rPr>
      <w:rFonts w:ascii="Times New Roman" w:hAnsi="Times New Roman"/>
      <w:b/>
      <w:sz w:val="22"/>
      <w:u w:val="none"/>
    </w:rPr>
  </w:style>
  <w:style w:type="character" w:customStyle="1" w:styleId="11">
    <w:name w:val="Основной текст + Курсив1"/>
    <w:aliases w:val="Интервал 0 pt1"/>
    <w:rPr>
      <w:rFonts w:ascii="Times New Roman" w:hAnsi="Times New Roman"/>
      <w:i/>
      <w:color w:val="000000"/>
      <w:spacing w:val="-10"/>
      <w:w w:val="100"/>
      <w:position w:val="0"/>
      <w:sz w:val="26"/>
      <w:u w:val="none"/>
      <w:lang w:val="en-US" w:eastAsia="en-US"/>
    </w:rPr>
  </w:style>
  <w:style w:type="character" w:customStyle="1" w:styleId="Exact">
    <w:name w:val="Основной текст Exact"/>
    <w:rPr>
      <w:rFonts w:ascii="Times New Roman" w:hAnsi="Times New Roman"/>
      <w:spacing w:val="-2"/>
      <w:sz w:val="26"/>
      <w:u w:val="none"/>
    </w:rPr>
  </w:style>
  <w:style w:type="character" w:customStyle="1" w:styleId="21">
    <w:name w:val="Основной текст2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a8">
    <w:name w:val="Основной текст + Полужирный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30">
    <w:name w:val="Основной текст (3)_"/>
    <w:link w:val="31"/>
    <w:locked/>
    <w:rPr>
      <w:rFonts w:ascii="Times New Roman" w:hAnsi="Times New Roman"/>
      <w:b/>
      <w:i/>
      <w:sz w:val="21"/>
      <w:u w:val="none"/>
    </w:rPr>
  </w:style>
  <w:style w:type="character" w:customStyle="1" w:styleId="4">
    <w:name w:val="Основной текст (4)_"/>
    <w:link w:val="40"/>
    <w:locked/>
    <w:rPr>
      <w:rFonts w:ascii="Times New Roman" w:hAnsi="Times New Roman"/>
      <w:i/>
      <w:sz w:val="17"/>
      <w:u w:val="none"/>
    </w:rPr>
  </w:style>
  <w:style w:type="character" w:customStyle="1" w:styleId="5">
    <w:name w:val="Основной текст (5)_"/>
    <w:link w:val="50"/>
    <w:locked/>
    <w:rPr>
      <w:rFonts w:ascii="Times New Roman" w:hAnsi="Times New Roman"/>
      <w:i/>
      <w:spacing w:val="-10"/>
      <w:sz w:val="26"/>
      <w:u w:val="none"/>
    </w:rPr>
  </w:style>
  <w:style w:type="character" w:customStyle="1" w:styleId="12">
    <w:name w:val="Заголовок №1_"/>
    <w:link w:val="13"/>
    <w:locked/>
    <w:rPr>
      <w:rFonts w:ascii="Times New Roman" w:hAnsi="Times New Roman"/>
      <w:sz w:val="26"/>
      <w:u w:val="none"/>
    </w:rPr>
  </w:style>
  <w:style w:type="character" w:customStyle="1" w:styleId="6">
    <w:name w:val="Основной текст (6)_"/>
    <w:link w:val="60"/>
    <w:locked/>
    <w:rPr>
      <w:rFonts w:ascii="Times New Roman" w:hAnsi="Times New Roman"/>
      <w:b/>
      <w:sz w:val="18"/>
      <w:u w:val="none"/>
    </w:rPr>
  </w:style>
  <w:style w:type="character" w:customStyle="1" w:styleId="7">
    <w:name w:val="Основной текст (7)_"/>
    <w:link w:val="70"/>
    <w:locked/>
    <w:rPr>
      <w:rFonts w:ascii="Times New Roman" w:hAnsi="Times New Roman"/>
      <w:b/>
      <w:spacing w:val="-20"/>
      <w:sz w:val="23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after="120" w:line="240" w:lineRule="atLeast"/>
      <w:jc w:val="center"/>
    </w:pPr>
    <w:rPr>
      <w:rFonts w:ascii="Times New Roman" w:eastAsia="Courier New" w:hAnsi="Times New Roman" w:cs="Times New Roman"/>
      <w:sz w:val="26"/>
      <w:szCs w:val="26"/>
    </w:rPr>
  </w:style>
  <w:style w:type="paragraph" w:customStyle="1" w:styleId="10">
    <w:name w:val="Колонтитул1"/>
    <w:basedOn w:val="a"/>
    <w:link w:val="a6"/>
    <w:pPr>
      <w:shd w:val="clear" w:color="auto" w:fill="FFFFFF"/>
      <w:spacing w:line="240" w:lineRule="atLeast"/>
    </w:pPr>
    <w:rPr>
      <w:rFonts w:ascii="Times New Roman" w:eastAsia="Courier New" w:hAnsi="Times New Roman" w:cs="Times New Roman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60" w:line="240" w:lineRule="atLeast"/>
      <w:jc w:val="center"/>
    </w:pPr>
    <w:rPr>
      <w:rFonts w:ascii="Times New Roman" w:eastAsia="Courier New" w:hAnsi="Times New Roman" w:cs="Times New Roman"/>
      <w:b/>
      <w:bCs/>
      <w:sz w:val="22"/>
      <w:szCs w:val="22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540" w:after="180" w:line="240" w:lineRule="atLeast"/>
    </w:pPr>
    <w:rPr>
      <w:rFonts w:ascii="Times New Roman" w:eastAsia="Courier New" w:hAnsi="Times New Roman" w:cs="Times New Roman"/>
      <w:b/>
      <w:bCs/>
      <w:i/>
      <w:iCs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60" w:line="240" w:lineRule="atLeast"/>
    </w:pPr>
    <w:rPr>
      <w:rFonts w:ascii="Times New Roman" w:eastAsia="Courier New" w:hAnsi="Times New Roman" w:cs="Times New Roman"/>
      <w:i/>
      <w:iCs/>
      <w:sz w:val="17"/>
      <w:szCs w:val="1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40" w:lineRule="atLeast"/>
      <w:jc w:val="both"/>
    </w:pPr>
    <w:rPr>
      <w:rFonts w:ascii="Times New Roman" w:eastAsia="Courier New" w:hAnsi="Times New Roman" w:cs="Times New Roman"/>
      <w:i/>
      <w:iCs/>
      <w:spacing w:val="-10"/>
      <w:sz w:val="26"/>
      <w:szCs w:val="26"/>
    </w:rPr>
  </w:style>
  <w:style w:type="paragraph" w:customStyle="1" w:styleId="13">
    <w:name w:val="Заголовок №1"/>
    <w:basedOn w:val="a"/>
    <w:link w:val="12"/>
    <w:pPr>
      <w:shd w:val="clear" w:color="auto" w:fill="FFFFFF"/>
      <w:spacing w:before="660" w:after="60" w:line="240" w:lineRule="atLeast"/>
      <w:jc w:val="both"/>
      <w:outlineLvl w:val="0"/>
    </w:pPr>
    <w:rPr>
      <w:rFonts w:ascii="Times New Roman" w:eastAsia="Courier New" w:hAnsi="Times New Roman" w:cs="Times New Roman"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" w:after="60" w:line="240" w:lineRule="atLeast"/>
    </w:pPr>
    <w:rPr>
      <w:rFonts w:ascii="Times New Roman" w:eastAsia="Courier New" w:hAnsi="Times New Roman" w:cs="Times New Roman"/>
      <w:b/>
      <w:bCs/>
      <w:sz w:val="18"/>
      <w:szCs w:val="1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0" w:line="240" w:lineRule="atLeast"/>
    </w:pPr>
    <w:rPr>
      <w:rFonts w:ascii="Times New Roman" w:eastAsia="Courier New" w:hAnsi="Times New Roman" w:cs="Times New Roman"/>
      <w:b/>
      <w:bCs/>
      <w:spacing w:val="-20"/>
      <w:sz w:val="23"/>
      <w:szCs w:val="23"/>
    </w:rPr>
  </w:style>
  <w:style w:type="table" w:styleId="a9">
    <w:name w:val="Table Grid"/>
    <w:basedOn w:val="a1"/>
    <w:rsid w:val="006714A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rsid w:val="00B762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locked/>
    <w:rsid w:val="00B76283"/>
    <w:rPr>
      <w:color w:val="000000"/>
    </w:rPr>
  </w:style>
  <w:style w:type="paragraph" w:styleId="ac">
    <w:name w:val="header"/>
    <w:basedOn w:val="a"/>
    <w:link w:val="ad"/>
    <w:rsid w:val="00B7628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locked/>
    <w:rsid w:val="00B76283"/>
    <w:rPr>
      <w:color w:val="000000"/>
    </w:rPr>
  </w:style>
  <w:style w:type="paragraph" w:customStyle="1" w:styleId="ListParagraph">
    <w:name w:val="List Paragraph"/>
    <w:basedOn w:val="a"/>
    <w:rsid w:val="000F6A09"/>
    <w:pPr>
      <w:widowControl/>
      <w:spacing w:after="200" w:line="276" w:lineRule="auto"/>
      <w:ind w:left="720"/>
      <w:contextualSpacing/>
    </w:pPr>
    <w:rPr>
      <w:rFonts w:ascii="Calibri" w:hAnsi="Calibri" w:cs="Times New Roman"/>
      <w:color w:val="auto"/>
      <w:sz w:val="22"/>
      <w:szCs w:val="22"/>
      <w:lang w:eastAsia="en-US"/>
    </w:rPr>
  </w:style>
  <w:style w:type="paragraph" w:styleId="ae">
    <w:name w:val="Balloon Text"/>
    <w:basedOn w:val="a"/>
    <w:link w:val="af"/>
    <w:semiHidden/>
    <w:rsid w:val="00AD75A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semiHidden/>
    <w:locked/>
    <w:rsid w:val="00AD75A4"/>
    <w:rPr>
      <w:rFonts w:ascii="Tahoma" w:hAnsi="Tahoma"/>
      <w:color w:val="000000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09549B"/>
    <w:pPr>
      <w:widowControl w:val="0"/>
    </w:pPr>
    <w:rPr>
      <w:rFonts w:eastAsia="Times New Roman"/>
      <w:color w:val="000000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link w:val="3"/>
    <w:locked/>
    <w:rPr>
      <w:rFonts w:ascii="Times New Roman" w:hAnsi="Times New Roman"/>
      <w:sz w:val="26"/>
      <w:u w:val="none"/>
    </w:rPr>
  </w:style>
  <w:style w:type="character" w:customStyle="1" w:styleId="a5">
    <w:name w:val="Основной текст + Курсив"/>
    <w:aliases w:val="Интервал 0 pt"/>
    <w:rPr>
      <w:rFonts w:ascii="Times New Roman" w:hAnsi="Times New Roman"/>
      <w:i/>
      <w:color w:val="000000"/>
      <w:spacing w:val="-10"/>
      <w:w w:val="100"/>
      <w:position w:val="0"/>
      <w:sz w:val="26"/>
      <w:u w:val="single"/>
      <w:lang w:val="en-US" w:eastAsia="en-US"/>
    </w:rPr>
  </w:style>
  <w:style w:type="character" w:customStyle="1" w:styleId="1">
    <w:name w:val="Основной текст1"/>
    <w:rPr>
      <w:rFonts w:ascii="Times New Roman" w:hAnsi="Times New Roman"/>
      <w:color w:val="000000"/>
      <w:spacing w:val="0"/>
      <w:w w:val="100"/>
      <w:position w:val="0"/>
      <w:sz w:val="26"/>
      <w:u w:val="single"/>
      <w:lang w:val="en-US" w:eastAsia="en-US"/>
    </w:rPr>
  </w:style>
  <w:style w:type="character" w:customStyle="1" w:styleId="a6">
    <w:name w:val="Колонтитул_"/>
    <w:link w:val="10"/>
    <w:locked/>
    <w:rPr>
      <w:rFonts w:ascii="Times New Roman" w:hAnsi="Times New Roman"/>
      <w:b/>
      <w:sz w:val="22"/>
      <w:u w:val="none"/>
    </w:rPr>
  </w:style>
  <w:style w:type="character" w:customStyle="1" w:styleId="a7">
    <w:name w:val="Колонтитул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">
    <w:name w:val="Основной текст (2)_"/>
    <w:link w:val="20"/>
    <w:locked/>
    <w:rPr>
      <w:rFonts w:ascii="Times New Roman" w:hAnsi="Times New Roman"/>
      <w:b/>
      <w:sz w:val="22"/>
      <w:u w:val="none"/>
    </w:rPr>
  </w:style>
  <w:style w:type="character" w:customStyle="1" w:styleId="11">
    <w:name w:val="Основной текст + Курсив1"/>
    <w:aliases w:val="Интервал 0 pt1"/>
    <w:rPr>
      <w:rFonts w:ascii="Times New Roman" w:hAnsi="Times New Roman"/>
      <w:i/>
      <w:color w:val="000000"/>
      <w:spacing w:val="-10"/>
      <w:w w:val="100"/>
      <w:position w:val="0"/>
      <w:sz w:val="26"/>
      <w:u w:val="none"/>
      <w:lang w:val="en-US" w:eastAsia="en-US"/>
    </w:rPr>
  </w:style>
  <w:style w:type="character" w:customStyle="1" w:styleId="Exact">
    <w:name w:val="Основной текст Exact"/>
    <w:rPr>
      <w:rFonts w:ascii="Times New Roman" w:hAnsi="Times New Roman"/>
      <w:spacing w:val="-2"/>
      <w:sz w:val="26"/>
      <w:u w:val="none"/>
    </w:rPr>
  </w:style>
  <w:style w:type="character" w:customStyle="1" w:styleId="21">
    <w:name w:val="Основной текст2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a8">
    <w:name w:val="Основной текст + Полужирный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30">
    <w:name w:val="Основной текст (3)_"/>
    <w:link w:val="31"/>
    <w:locked/>
    <w:rPr>
      <w:rFonts w:ascii="Times New Roman" w:hAnsi="Times New Roman"/>
      <w:b/>
      <w:i/>
      <w:sz w:val="21"/>
      <w:u w:val="none"/>
    </w:rPr>
  </w:style>
  <w:style w:type="character" w:customStyle="1" w:styleId="4">
    <w:name w:val="Основной текст (4)_"/>
    <w:link w:val="40"/>
    <w:locked/>
    <w:rPr>
      <w:rFonts w:ascii="Times New Roman" w:hAnsi="Times New Roman"/>
      <w:i/>
      <w:sz w:val="17"/>
      <w:u w:val="none"/>
    </w:rPr>
  </w:style>
  <w:style w:type="character" w:customStyle="1" w:styleId="5">
    <w:name w:val="Основной текст (5)_"/>
    <w:link w:val="50"/>
    <w:locked/>
    <w:rPr>
      <w:rFonts w:ascii="Times New Roman" w:hAnsi="Times New Roman"/>
      <w:i/>
      <w:spacing w:val="-10"/>
      <w:sz w:val="26"/>
      <w:u w:val="none"/>
    </w:rPr>
  </w:style>
  <w:style w:type="character" w:customStyle="1" w:styleId="12">
    <w:name w:val="Заголовок №1_"/>
    <w:link w:val="13"/>
    <w:locked/>
    <w:rPr>
      <w:rFonts w:ascii="Times New Roman" w:hAnsi="Times New Roman"/>
      <w:sz w:val="26"/>
      <w:u w:val="none"/>
    </w:rPr>
  </w:style>
  <w:style w:type="character" w:customStyle="1" w:styleId="6">
    <w:name w:val="Основной текст (6)_"/>
    <w:link w:val="60"/>
    <w:locked/>
    <w:rPr>
      <w:rFonts w:ascii="Times New Roman" w:hAnsi="Times New Roman"/>
      <w:b/>
      <w:sz w:val="18"/>
      <w:u w:val="none"/>
    </w:rPr>
  </w:style>
  <w:style w:type="character" w:customStyle="1" w:styleId="7">
    <w:name w:val="Основной текст (7)_"/>
    <w:link w:val="70"/>
    <w:locked/>
    <w:rPr>
      <w:rFonts w:ascii="Times New Roman" w:hAnsi="Times New Roman"/>
      <w:b/>
      <w:spacing w:val="-20"/>
      <w:sz w:val="23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after="120" w:line="240" w:lineRule="atLeast"/>
      <w:jc w:val="center"/>
    </w:pPr>
    <w:rPr>
      <w:rFonts w:ascii="Times New Roman" w:eastAsia="Courier New" w:hAnsi="Times New Roman" w:cs="Times New Roman"/>
      <w:sz w:val="26"/>
      <w:szCs w:val="26"/>
    </w:rPr>
  </w:style>
  <w:style w:type="paragraph" w:customStyle="1" w:styleId="10">
    <w:name w:val="Колонтитул1"/>
    <w:basedOn w:val="a"/>
    <w:link w:val="a6"/>
    <w:pPr>
      <w:shd w:val="clear" w:color="auto" w:fill="FFFFFF"/>
      <w:spacing w:line="240" w:lineRule="atLeast"/>
    </w:pPr>
    <w:rPr>
      <w:rFonts w:ascii="Times New Roman" w:eastAsia="Courier New" w:hAnsi="Times New Roman" w:cs="Times New Roman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60" w:line="240" w:lineRule="atLeast"/>
      <w:jc w:val="center"/>
    </w:pPr>
    <w:rPr>
      <w:rFonts w:ascii="Times New Roman" w:eastAsia="Courier New" w:hAnsi="Times New Roman" w:cs="Times New Roman"/>
      <w:b/>
      <w:bCs/>
      <w:sz w:val="22"/>
      <w:szCs w:val="22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540" w:after="180" w:line="240" w:lineRule="atLeast"/>
    </w:pPr>
    <w:rPr>
      <w:rFonts w:ascii="Times New Roman" w:eastAsia="Courier New" w:hAnsi="Times New Roman" w:cs="Times New Roman"/>
      <w:b/>
      <w:bCs/>
      <w:i/>
      <w:iCs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60" w:line="240" w:lineRule="atLeast"/>
    </w:pPr>
    <w:rPr>
      <w:rFonts w:ascii="Times New Roman" w:eastAsia="Courier New" w:hAnsi="Times New Roman" w:cs="Times New Roman"/>
      <w:i/>
      <w:iCs/>
      <w:sz w:val="17"/>
      <w:szCs w:val="1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40" w:lineRule="atLeast"/>
      <w:jc w:val="both"/>
    </w:pPr>
    <w:rPr>
      <w:rFonts w:ascii="Times New Roman" w:eastAsia="Courier New" w:hAnsi="Times New Roman" w:cs="Times New Roman"/>
      <w:i/>
      <w:iCs/>
      <w:spacing w:val="-10"/>
      <w:sz w:val="26"/>
      <w:szCs w:val="26"/>
    </w:rPr>
  </w:style>
  <w:style w:type="paragraph" w:customStyle="1" w:styleId="13">
    <w:name w:val="Заголовок №1"/>
    <w:basedOn w:val="a"/>
    <w:link w:val="12"/>
    <w:pPr>
      <w:shd w:val="clear" w:color="auto" w:fill="FFFFFF"/>
      <w:spacing w:before="660" w:after="60" w:line="240" w:lineRule="atLeast"/>
      <w:jc w:val="both"/>
      <w:outlineLvl w:val="0"/>
    </w:pPr>
    <w:rPr>
      <w:rFonts w:ascii="Times New Roman" w:eastAsia="Courier New" w:hAnsi="Times New Roman" w:cs="Times New Roman"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" w:after="60" w:line="240" w:lineRule="atLeast"/>
    </w:pPr>
    <w:rPr>
      <w:rFonts w:ascii="Times New Roman" w:eastAsia="Courier New" w:hAnsi="Times New Roman" w:cs="Times New Roman"/>
      <w:b/>
      <w:bCs/>
      <w:sz w:val="18"/>
      <w:szCs w:val="1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0" w:line="240" w:lineRule="atLeast"/>
    </w:pPr>
    <w:rPr>
      <w:rFonts w:ascii="Times New Roman" w:eastAsia="Courier New" w:hAnsi="Times New Roman" w:cs="Times New Roman"/>
      <w:b/>
      <w:bCs/>
      <w:spacing w:val="-20"/>
      <w:sz w:val="23"/>
      <w:szCs w:val="23"/>
    </w:rPr>
  </w:style>
  <w:style w:type="table" w:styleId="a9">
    <w:name w:val="Table Grid"/>
    <w:basedOn w:val="a1"/>
    <w:rsid w:val="006714A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rsid w:val="00B762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locked/>
    <w:rsid w:val="00B76283"/>
    <w:rPr>
      <w:color w:val="000000"/>
    </w:rPr>
  </w:style>
  <w:style w:type="paragraph" w:styleId="ac">
    <w:name w:val="header"/>
    <w:basedOn w:val="a"/>
    <w:link w:val="ad"/>
    <w:rsid w:val="00B7628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locked/>
    <w:rsid w:val="00B76283"/>
    <w:rPr>
      <w:color w:val="000000"/>
    </w:rPr>
  </w:style>
  <w:style w:type="paragraph" w:customStyle="1" w:styleId="ListParagraph">
    <w:name w:val="List Paragraph"/>
    <w:basedOn w:val="a"/>
    <w:rsid w:val="000F6A09"/>
    <w:pPr>
      <w:widowControl/>
      <w:spacing w:after="200" w:line="276" w:lineRule="auto"/>
      <w:ind w:left="720"/>
      <w:contextualSpacing/>
    </w:pPr>
    <w:rPr>
      <w:rFonts w:ascii="Calibri" w:hAnsi="Calibri" w:cs="Times New Roman"/>
      <w:color w:val="auto"/>
      <w:sz w:val="22"/>
      <w:szCs w:val="22"/>
      <w:lang w:eastAsia="en-US"/>
    </w:rPr>
  </w:style>
  <w:style w:type="paragraph" w:styleId="ae">
    <w:name w:val="Balloon Text"/>
    <w:basedOn w:val="a"/>
    <w:link w:val="af"/>
    <w:semiHidden/>
    <w:rsid w:val="00AD75A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semiHidden/>
    <w:locked/>
    <w:rsid w:val="00AD75A4"/>
    <w:rPr>
      <w:rFonts w:ascii="Tahoma" w:hAnsi="Tahoma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2414</Words>
  <Characters>13763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3</vt:lpstr>
    </vt:vector>
  </TitlesOfParts>
  <Company>SPecialiST RePack</Company>
  <LinksUpToDate>false</LinksUpToDate>
  <CharactersWithSpaces>16145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creator>Пользователь Windows</dc:creator>
  <cp:lastModifiedBy>Сизова Надежда Валерьевна</cp:lastModifiedBy>
  <cp:revision>2</cp:revision>
  <cp:lastPrinted>2019-11-22T14:53:00Z</cp:lastPrinted>
  <dcterms:created xsi:type="dcterms:W3CDTF">2019-12-03T05:58:00Z</dcterms:created>
  <dcterms:modified xsi:type="dcterms:W3CDTF">2019-12-03T05:58:00Z</dcterms:modified>
</cp:coreProperties>
</file>